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08" w:rsidRDefault="00A37408" w:rsidP="00A37408">
      <w:pPr>
        <w:pStyle w:val="Heading1"/>
        <w:spacing w:before="0" w:after="0" w:line="120" w:lineRule="atLeast"/>
        <w:jc w:val="center"/>
        <w:rPr>
          <w:rFonts w:ascii="Times New Roman" w:hAnsi="Times New Roman"/>
          <w:color w:val="000000"/>
          <w:sz w:val="24"/>
          <w:szCs w:val="24"/>
        </w:rPr>
      </w:pPr>
      <w:r w:rsidRPr="00A37408">
        <w:rPr>
          <w:rFonts w:ascii="Times New Roman" w:hAnsi="Times New Roman"/>
          <w:color w:val="000000"/>
          <w:sz w:val="24"/>
          <w:szCs w:val="24"/>
        </w:rPr>
        <w:t>George Kelly Elementary School</w:t>
      </w:r>
      <w:r>
        <w:rPr>
          <w:rFonts w:ascii="Times New Roman" w:hAnsi="Times New Roman"/>
          <w:color w:val="000000"/>
          <w:sz w:val="24"/>
          <w:szCs w:val="24"/>
        </w:rPr>
        <w:t xml:space="preserve">- </w:t>
      </w:r>
      <w:r w:rsidR="008F39E5">
        <w:rPr>
          <w:rFonts w:ascii="Times New Roman" w:hAnsi="Times New Roman"/>
          <w:color w:val="000000"/>
          <w:sz w:val="24"/>
          <w:szCs w:val="24"/>
        </w:rPr>
        <w:t xml:space="preserve"> </w:t>
      </w:r>
      <w:r w:rsidR="003811D7">
        <w:rPr>
          <w:rFonts w:ascii="Times New Roman" w:hAnsi="Times New Roman"/>
          <w:color w:val="000000"/>
          <w:sz w:val="24"/>
          <w:szCs w:val="24"/>
        </w:rPr>
        <w:t>7th Grade- Core, Science, &amp; Math</w:t>
      </w:r>
    </w:p>
    <w:p w:rsidR="004459B6" w:rsidRDefault="005633E6" w:rsidP="00A37408">
      <w:pPr>
        <w:jc w:val="right"/>
      </w:pPr>
      <w:r>
        <w:tab/>
      </w:r>
      <w:r>
        <w:tab/>
      </w:r>
      <w:r>
        <w:tab/>
      </w:r>
      <w:r w:rsidR="00CD6F27">
        <w:t>August 20</w:t>
      </w:r>
      <w:r w:rsidR="007B6868">
        <w:t>1</w:t>
      </w:r>
      <w:r w:rsidR="00063AB4">
        <w:t>3</w:t>
      </w:r>
    </w:p>
    <w:p w:rsidR="004459B6" w:rsidRDefault="004459B6"/>
    <w:p w:rsidR="004459B6" w:rsidRDefault="004459B6">
      <w:r>
        <w:t>Dear Parents, Guardians, and Students,</w:t>
      </w:r>
    </w:p>
    <w:p w:rsidR="004459B6" w:rsidRPr="00A37408" w:rsidRDefault="004459B6">
      <w:pPr>
        <w:rPr>
          <w:sz w:val="20"/>
          <w:szCs w:val="20"/>
        </w:rPr>
      </w:pPr>
      <w:r>
        <w:tab/>
      </w:r>
    </w:p>
    <w:p w:rsidR="003811D7" w:rsidRDefault="00951252">
      <w:r>
        <w:rPr>
          <w:b/>
        </w:rPr>
        <w:t xml:space="preserve">Welcome to the </w:t>
      </w:r>
      <w:r w:rsidR="00133E3A">
        <w:rPr>
          <w:b/>
        </w:rPr>
        <w:t>2013-2014</w:t>
      </w:r>
      <w:r w:rsidR="004459B6">
        <w:rPr>
          <w:b/>
        </w:rPr>
        <w:t xml:space="preserve"> school year!  </w:t>
      </w:r>
      <w:r w:rsidR="003811D7" w:rsidRPr="003811D7">
        <w:t>We</w:t>
      </w:r>
      <w:r w:rsidR="004459B6">
        <w:t xml:space="preserve"> hope that this year will be both an exciting and challenging year for all.  If you have any questions or concerns throughout the year about yo</w:t>
      </w:r>
      <w:r w:rsidR="00063AB4">
        <w:t xml:space="preserve">ur child’s progress or behavior, </w:t>
      </w:r>
      <w:r w:rsidR="004459B6">
        <w:t>pl</w:t>
      </w:r>
      <w:r w:rsidR="003811D7">
        <w:t xml:space="preserve">ease feel free </w:t>
      </w:r>
      <w:r w:rsidR="00063AB4">
        <w:t xml:space="preserve">to send us an email. </w:t>
      </w:r>
    </w:p>
    <w:p w:rsidR="00063AB4" w:rsidRPr="00A37408" w:rsidRDefault="00063AB4">
      <w:pPr>
        <w:rPr>
          <w:sz w:val="20"/>
          <w:szCs w:val="20"/>
        </w:rPr>
      </w:pPr>
    </w:p>
    <w:p w:rsidR="004459B6" w:rsidRDefault="00A260F5">
      <w:r>
        <w:t>Classroom procedures</w:t>
      </w:r>
      <w:r w:rsidR="004459B6">
        <w:t xml:space="preserve"> are simple but </w:t>
      </w:r>
      <w:r w:rsidR="004459B6" w:rsidRPr="00872493">
        <w:rPr>
          <w:b/>
        </w:rPr>
        <w:t>strictly</w:t>
      </w:r>
      <w:r w:rsidR="004459B6">
        <w:t xml:space="preserve"> enforced at all times:</w:t>
      </w:r>
    </w:p>
    <w:p w:rsidR="004459B6" w:rsidRPr="00A37408" w:rsidRDefault="004459B6">
      <w:pPr>
        <w:rPr>
          <w:sz w:val="16"/>
          <w:szCs w:val="16"/>
        </w:rPr>
      </w:pPr>
    </w:p>
    <w:p w:rsidR="004459B6" w:rsidRDefault="004459B6" w:rsidP="004459B6">
      <w:pPr>
        <w:numPr>
          <w:ilvl w:val="0"/>
          <w:numId w:val="1"/>
        </w:numPr>
        <w:tabs>
          <w:tab w:val="clear" w:pos="720"/>
          <w:tab w:val="num" w:pos="360"/>
        </w:tabs>
      </w:pPr>
      <w:r>
        <w:rPr>
          <w:b/>
        </w:rPr>
        <w:t xml:space="preserve">Come to class on time, prepared to work: </w:t>
      </w:r>
      <w:r>
        <w:t xml:space="preserve">When you come into the room, be properly seated in your assigned seat with your required materials.  Use the restroom before class.  Fill out </w:t>
      </w:r>
      <w:r w:rsidR="00063AB4">
        <w:t xml:space="preserve">your agenda with daily homework assignments.  </w:t>
      </w:r>
      <w:r w:rsidR="00063AB4">
        <w:rPr>
          <w:b/>
        </w:rPr>
        <w:t>This should be done at the very beginning of class.</w:t>
      </w:r>
    </w:p>
    <w:p w:rsidR="004459B6" w:rsidRDefault="004459B6" w:rsidP="004459B6">
      <w:pPr>
        <w:numPr>
          <w:ilvl w:val="0"/>
          <w:numId w:val="1"/>
        </w:numPr>
      </w:pPr>
      <w:r>
        <w:rPr>
          <w:b/>
        </w:rPr>
        <w:t>Respect yourself, others, and the learning process:</w:t>
      </w:r>
      <w:r>
        <w:t xml:space="preserve"> Keep your hands, feet, and objects to yourself.  Be courteous.  Put downs or profanity will not be tolerated.  Learning is our goal!</w:t>
      </w:r>
    </w:p>
    <w:p w:rsidR="004459B6" w:rsidRDefault="004459B6" w:rsidP="004459B6">
      <w:pPr>
        <w:numPr>
          <w:ilvl w:val="0"/>
          <w:numId w:val="1"/>
        </w:numPr>
      </w:pPr>
      <w:r>
        <w:rPr>
          <w:b/>
        </w:rPr>
        <w:t>Follow directions the first time they are given:</w:t>
      </w:r>
      <w:r>
        <w:t xml:space="preserve"> Listen to directions and act quickly on them; if you don’t understand, tell me right away so I can help you.</w:t>
      </w:r>
    </w:p>
    <w:p w:rsidR="004459B6" w:rsidRDefault="004459B6" w:rsidP="004459B6">
      <w:pPr>
        <w:numPr>
          <w:ilvl w:val="0"/>
          <w:numId w:val="1"/>
        </w:numPr>
      </w:pPr>
      <w:r>
        <w:rPr>
          <w:b/>
        </w:rPr>
        <w:t>Remain seated:</w:t>
      </w:r>
      <w:r>
        <w:t xml:space="preserve"> Stay seated unless you are given permission to leave your seat.</w:t>
      </w:r>
    </w:p>
    <w:p w:rsidR="004459B6" w:rsidRDefault="004459B6" w:rsidP="004459B6">
      <w:pPr>
        <w:numPr>
          <w:ilvl w:val="0"/>
          <w:numId w:val="1"/>
        </w:numPr>
      </w:pPr>
      <w:r>
        <w:rPr>
          <w:b/>
        </w:rPr>
        <w:t xml:space="preserve">Follow all school-wide policies: </w:t>
      </w:r>
      <w:r>
        <w:t xml:space="preserve">All assignments </w:t>
      </w:r>
      <w:r w:rsidR="00063AB4">
        <w:t xml:space="preserve">for math </w:t>
      </w:r>
      <w:r w:rsidR="00063AB4" w:rsidRPr="00063AB4">
        <w:rPr>
          <w:b/>
        </w:rPr>
        <w:t>must be</w:t>
      </w:r>
      <w:r w:rsidR="00063AB4">
        <w:t xml:space="preserve"> </w:t>
      </w:r>
      <w:r>
        <w:t>written</w:t>
      </w:r>
      <w:r w:rsidR="00063AB4">
        <w:t xml:space="preserve"> in pencil. Core and Science assignments should be written in pencil, blue</w:t>
      </w:r>
      <w:r w:rsidR="0039305E">
        <w:t>,</w:t>
      </w:r>
      <w:r w:rsidR="00063AB4">
        <w:t xml:space="preserve"> or black ink.</w:t>
      </w:r>
      <w:r>
        <w:t xml:space="preserve">  Proper </w:t>
      </w:r>
      <w:r w:rsidR="0039305E">
        <w:t xml:space="preserve">Kelly </w:t>
      </w:r>
      <w:r>
        <w:t>heading is required on all papers.  All school rules and policies found in the agenda will be enforced.</w:t>
      </w:r>
    </w:p>
    <w:p w:rsidR="004459B6" w:rsidRPr="00A37408" w:rsidRDefault="004459B6" w:rsidP="004459B6">
      <w:pPr>
        <w:ind w:left="360"/>
        <w:rPr>
          <w:b/>
          <w:sz w:val="16"/>
          <w:szCs w:val="16"/>
        </w:rPr>
      </w:pPr>
    </w:p>
    <w:p w:rsidR="004459B6" w:rsidRDefault="004459B6" w:rsidP="004459B6">
      <w:pPr>
        <w:ind w:left="360" w:hanging="360"/>
        <w:rPr>
          <w:b/>
        </w:rPr>
      </w:pPr>
      <w:r>
        <w:rPr>
          <w:b/>
        </w:rPr>
        <w:t>In short: Be respectful, be prepared, and be on task.</w:t>
      </w:r>
    </w:p>
    <w:p w:rsidR="004459B6" w:rsidRPr="008F39E5" w:rsidRDefault="004459B6" w:rsidP="004459B6">
      <w:pPr>
        <w:ind w:left="360" w:hanging="360"/>
        <w:rPr>
          <w:b/>
          <w:sz w:val="20"/>
          <w:szCs w:val="20"/>
        </w:rPr>
      </w:pPr>
    </w:p>
    <w:p w:rsidR="00EB0CBB" w:rsidRDefault="004459B6" w:rsidP="004459B6">
      <w:r>
        <w:t>Kelly practices Character Counts.  This program includes six pillars: caring, citizenship, fairness, respect, responsibility, and trustworthiness.  The six pillars are continually reinforced in the classroom and throughout the school.</w:t>
      </w:r>
      <w:r w:rsidR="00EB0CBB">
        <w:t xml:space="preserve">  </w:t>
      </w:r>
    </w:p>
    <w:p w:rsidR="0039305E" w:rsidRPr="008F39E5" w:rsidRDefault="0039305E" w:rsidP="004459B6">
      <w:pPr>
        <w:rPr>
          <w:b/>
          <w:sz w:val="20"/>
          <w:szCs w:val="20"/>
        </w:rPr>
      </w:pPr>
    </w:p>
    <w:p w:rsidR="006B1BC8" w:rsidRPr="005633E6" w:rsidRDefault="004459B6" w:rsidP="004459B6">
      <w:r>
        <w:rPr>
          <w:b/>
        </w:rPr>
        <w:t xml:space="preserve">Rewards: </w:t>
      </w:r>
      <w:r w:rsidR="004B00C3">
        <w:t>We</w:t>
      </w:r>
      <w:r w:rsidR="004D7C96">
        <w:t xml:space="preserve"> try to reward students with individual praise and enjoyable enriching lessons</w:t>
      </w:r>
      <w:r w:rsidR="00EB0CBB">
        <w:t xml:space="preserve"> on a daily basis</w:t>
      </w:r>
      <w:r w:rsidR="004D7C96">
        <w:t xml:space="preserve">.  </w:t>
      </w:r>
      <w:r w:rsidR="004B00C3">
        <w:t>We</w:t>
      </w:r>
      <w:r w:rsidR="00F93122">
        <w:t xml:space="preserve"> celebrate p</w:t>
      </w:r>
      <w:r w:rsidR="003811D7">
        <w:t>erfect attendance</w:t>
      </w:r>
      <w:r w:rsidR="00EB0CBB">
        <w:t xml:space="preserve">.  </w:t>
      </w:r>
      <w:r w:rsidR="004D7C96">
        <w:t xml:space="preserve">When </w:t>
      </w:r>
      <w:r w:rsidR="00F93122">
        <w:t>the class</w:t>
      </w:r>
      <w:r w:rsidR="004D7C96">
        <w:t xml:space="preserve"> earn</w:t>
      </w:r>
      <w:r w:rsidR="00F93122">
        <w:t>s</w:t>
      </w:r>
      <w:r w:rsidR="004D7C96">
        <w:t xml:space="preserve"> preferred activity time, </w:t>
      </w:r>
      <w:r w:rsidR="00916E21">
        <w:t>w</w:t>
      </w:r>
      <w:r w:rsidR="004B00C3">
        <w:t>e</w:t>
      </w:r>
      <w:r w:rsidR="004D7C96">
        <w:t xml:space="preserve"> reward them with academic games, as well as </w:t>
      </w:r>
      <w:r w:rsidR="003811D7">
        <w:t xml:space="preserve">academic </w:t>
      </w:r>
      <w:r w:rsidR="004D7C96">
        <w:t>videos from the school library.</w:t>
      </w:r>
    </w:p>
    <w:p w:rsidR="006B1BC8" w:rsidRPr="008F39E5" w:rsidRDefault="006B1BC8" w:rsidP="004459B6">
      <w:pPr>
        <w:rPr>
          <w:b/>
          <w:sz w:val="20"/>
          <w:szCs w:val="20"/>
        </w:rPr>
      </w:pPr>
    </w:p>
    <w:p w:rsidR="00A34F7D" w:rsidRDefault="00A34F7D" w:rsidP="004459B6">
      <w:pPr>
        <w:rPr>
          <w:b/>
        </w:rPr>
      </w:pPr>
      <w:r>
        <w:rPr>
          <w:b/>
        </w:rPr>
        <w:t>Academic Standards:</w:t>
      </w:r>
    </w:p>
    <w:p w:rsidR="00A34F7D" w:rsidRDefault="00A34F7D" w:rsidP="004459B6">
      <w:r>
        <w:t xml:space="preserve">Students are expected to do their best.  Not only is </w:t>
      </w:r>
      <w:r>
        <w:rPr>
          <w:b/>
        </w:rPr>
        <w:t>completing</w:t>
      </w:r>
      <w:r>
        <w:t xml:space="preserve"> the assignment important, but </w:t>
      </w:r>
      <w:r w:rsidRPr="00A34F7D">
        <w:rPr>
          <w:b/>
        </w:rPr>
        <w:t>quality</w:t>
      </w:r>
      <w:r>
        <w:t xml:space="preserve"> and </w:t>
      </w:r>
      <w:r w:rsidRPr="00A34F7D">
        <w:rPr>
          <w:b/>
        </w:rPr>
        <w:t>neatness</w:t>
      </w:r>
      <w:r>
        <w:t xml:space="preserve"> are also taken into account.  </w:t>
      </w:r>
    </w:p>
    <w:p w:rsidR="00A34F7D" w:rsidRDefault="00A34F7D" w:rsidP="004459B6">
      <w:r>
        <w:t xml:space="preserve">Cheating will not be tolerated.  Zero credit will be given </w:t>
      </w:r>
      <w:r w:rsidR="0039305E">
        <w:t>for</w:t>
      </w:r>
      <w:r>
        <w:t xml:space="preserve"> the assignment and </w:t>
      </w:r>
      <w:r w:rsidR="0039305E">
        <w:t>the student(s) will be given a referral.</w:t>
      </w:r>
    </w:p>
    <w:p w:rsidR="0039305E" w:rsidRDefault="0039305E" w:rsidP="004459B6"/>
    <w:p w:rsidR="00061E80" w:rsidRDefault="00A34F7D" w:rsidP="00F9494A">
      <w:pPr>
        <w:rPr>
          <w:b/>
        </w:rPr>
      </w:pPr>
      <w:r>
        <w:t xml:space="preserve">Each grading period students will receive </w:t>
      </w:r>
      <w:r w:rsidR="00061E80">
        <w:t xml:space="preserve">an </w:t>
      </w:r>
      <w:r>
        <w:rPr>
          <w:b/>
        </w:rPr>
        <w:t>academic grade</w:t>
      </w:r>
      <w:r w:rsidR="009E52FF">
        <w:rPr>
          <w:b/>
        </w:rPr>
        <w:t xml:space="preserve"> </w:t>
      </w:r>
      <w:r w:rsidR="009E52FF">
        <w:t>and standard score(s)</w:t>
      </w:r>
      <w:r w:rsidR="00061E80">
        <w:rPr>
          <w:b/>
        </w:rPr>
        <w:t xml:space="preserve">. </w:t>
      </w:r>
    </w:p>
    <w:p w:rsidR="00F9494A" w:rsidRDefault="00061E80" w:rsidP="00F9494A">
      <w:pPr>
        <w:rPr>
          <w:b/>
          <w:i/>
          <w:iCs/>
        </w:rPr>
      </w:pPr>
      <w:r>
        <w:rPr>
          <w:b/>
          <w:i/>
          <w:iCs/>
        </w:rPr>
        <w:t>*</w:t>
      </w:r>
      <w:r w:rsidRPr="00D1650C">
        <w:rPr>
          <w:b/>
          <w:i/>
          <w:iCs/>
        </w:rPr>
        <w:t xml:space="preserve">*All </w:t>
      </w:r>
      <w:r w:rsidRPr="00D1650C">
        <w:rPr>
          <w:i/>
          <w:iCs/>
        </w:rPr>
        <w:t>seventh grade students</w:t>
      </w:r>
      <w:r w:rsidRPr="00D1650C">
        <w:rPr>
          <w:b/>
          <w:i/>
          <w:iCs/>
        </w:rPr>
        <w:t xml:space="preserve"> </w:t>
      </w:r>
      <w:r w:rsidRPr="00061E80">
        <w:rPr>
          <w:i/>
          <w:iCs/>
        </w:rPr>
        <w:t xml:space="preserve">are required </w:t>
      </w:r>
      <w:r>
        <w:rPr>
          <w:i/>
          <w:iCs/>
        </w:rPr>
        <w:t xml:space="preserve">to write a </w:t>
      </w:r>
      <w:r w:rsidR="00947FD9" w:rsidRPr="00947FD9">
        <w:rPr>
          <w:b/>
          <w:i/>
          <w:iCs/>
        </w:rPr>
        <w:t>S</w:t>
      </w:r>
      <w:r w:rsidRPr="00947FD9">
        <w:rPr>
          <w:b/>
          <w:i/>
          <w:iCs/>
        </w:rPr>
        <w:t>cience</w:t>
      </w:r>
      <w:r>
        <w:rPr>
          <w:i/>
          <w:iCs/>
        </w:rPr>
        <w:t xml:space="preserve"> </w:t>
      </w:r>
      <w:r w:rsidR="00947FD9">
        <w:rPr>
          <w:i/>
          <w:iCs/>
        </w:rPr>
        <w:t>r</w:t>
      </w:r>
      <w:r>
        <w:rPr>
          <w:i/>
          <w:iCs/>
        </w:rPr>
        <w:t xml:space="preserve">esearch </w:t>
      </w:r>
      <w:r w:rsidR="00947FD9">
        <w:rPr>
          <w:i/>
          <w:iCs/>
        </w:rPr>
        <w:t>r</w:t>
      </w:r>
      <w:r w:rsidRPr="00061E80">
        <w:rPr>
          <w:i/>
          <w:iCs/>
        </w:rPr>
        <w:t>eport</w:t>
      </w:r>
      <w:r>
        <w:rPr>
          <w:i/>
          <w:iCs/>
        </w:rPr>
        <w:t xml:space="preserve"> as a </w:t>
      </w:r>
      <w:r w:rsidRPr="00D1650C">
        <w:rPr>
          <w:b/>
          <w:i/>
          <w:iCs/>
        </w:rPr>
        <w:t>District Writing Assessment</w:t>
      </w:r>
      <w:r>
        <w:rPr>
          <w:b/>
          <w:i/>
          <w:iCs/>
        </w:rPr>
        <w:t>.</w:t>
      </w:r>
    </w:p>
    <w:p w:rsidR="00061E80" w:rsidRPr="008F39E5" w:rsidRDefault="00061E80" w:rsidP="00F9494A">
      <w:pPr>
        <w:rPr>
          <w:sz w:val="16"/>
          <w:szCs w:val="16"/>
        </w:rPr>
      </w:pPr>
    </w:p>
    <w:p w:rsidR="006B1BC8" w:rsidRPr="0039305E" w:rsidRDefault="006B1BC8" w:rsidP="00EB0CBB">
      <w:pPr>
        <w:ind w:left="-540" w:firstLine="1260"/>
        <w:rPr>
          <w:b/>
        </w:rPr>
      </w:pPr>
      <w:r w:rsidRPr="00EB0CBB">
        <w:rPr>
          <w:b/>
          <w:iCs/>
          <w:u w:val="single"/>
        </w:rPr>
        <w:t>Grading Scale</w:t>
      </w:r>
      <w:r w:rsidR="00EB0CBB" w:rsidRPr="00EB0CBB">
        <w:rPr>
          <w:b/>
          <w:iCs/>
        </w:rPr>
        <w:tab/>
      </w:r>
      <w:r w:rsidR="00EB0CBB" w:rsidRPr="00EB0CBB">
        <w:rPr>
          <w:b/>
          <w:iCs/>
        </w:rPr>
        <w:tab/>
      </w:r>
      <w:r w:rsidR="00EB0CBB" w:rsidRPr="00EB0CBB">
        <w:rPr>
          <w:b/>
          <w:iCs/>
        </w:rPr>
        <w:tab/>
      </w:r>
      <w:r w:rsidR="00EB0CBB" w:rsidRPr="00EB0CBB">
        <w:rPr>
          <w:b/>
          <w:iCs/>
        </w:rPr>
        <w:tab/>
      </w:r>
      <w:r w:rsidR="00EB0CBB" w:rsidRPr="00EB0CBB">
        <w:rPr>
          <w:b/>
          <w:iCs/>
        </w:rPr>
        <w:tab/>
      </w:r>
      <w:r w:rsidR="00EB0CBB" w:rsidRPr="00EB0CBB">
        <w:rPr>
          <w:b/>
          <w:u w:val="single"/>
        </w:rPr>
        <w:t>Grading Scale for Standards</w:t>
      </w:r>
    </w:p>
    <w:p w:rsidR="00EB0CBB" w:rsidRDefault="006B1BC8" w:rsidP="00EB0CBB">
      <w:pPr>
        <w:ind w:left="-540" w:firstLine="1260"/>
      </w:pPr>
      <w:r>
        <w:t>100 - 90%</w:t>
      </w:r>
      <w:r>
        <w:tab/>
      </w:r>
      <w:r>
        <w:tab/>
        <w:t>A</w:t>
      </w:r>
      <w:r w:rsidR="00EB0CBB">
        <w:tab/>
      </w:r>
      <w:r w:rsidR="00EB0CBB">
        <w:tab/>
      </w:r>
      <w:r w:rsidR="00EB0CBB">
        <w:tab/>
      </w:r>
      <w:r w:rsidR="00EB0CBB">
        <w:tab/>
        <w:t>4- Exceeding grade level standards</w:t>
      </w:r>
    </w:p>
    <w:p w:rsidR="006B1BC8" w:rsidRDefault="006B1BC8" w:rsidP="00EB0CBB">
      <w:pPr>
        <w:ind w:left="-540" w:firstLine="1260"/>
      </w:pPr>
      <w:r>
        <w:t>89 - 80%</w:t>
      </w:r>
      <w:r>
        <w:tab/>
      </w:r>
      <w:r>
        <w:tab/>
        <w:t>B</w:t>
      </w:r>
      <w:r w:rsidR="00EB0CBB">
        <w:tab/>
      </w:r>
      <w:r w:rsidR="00EB0CBB">
        <w:tab/>
      </w:r>
      <w:r w:rsidR="00EB0CBB">
        <w:tab/>
      </w:r>
      <w:r w:rsidR="00EB0CBB">
        <w:tab/>
        <w:t xml:space="preserve">3- </w:t>
      </w:r>
      <w:r w:rsidR="0039305E">
        <w:t>Proficient Performance</w:t>
      </w:r>
    </w:p>
    <w:p w:rsidR="006B1BC8" w:rsidRDefault="006B1BC8" w:rsidP="00EB0CBB">
      <w:pPr>
        <w:ind w:left="-540" w:firstLine="1260"/>
      </w:pPr>
      <w:r>
        <w:t>79 - 70%</w:t>
      </w:r>
      <w:r>
        <w:tab/>
      </w:r>
      <w:r>
        <w:tab/>
        <w:t>C</w:t>
      </w:r>
      <w:r w:rsidR="00EB0CBB">
        <w:tab/>
      </w:r>
      <w:r w:rsidR="00EB0CBB">
        <w:tab/>
      </w:r>
      <w:r w:rsidR="00EB0CBB">
        <w:tab/>
      </w:r>
      <w:r w:rsidR="00EB0CBB">
        <w:tab/>
        <w:t>2- Approaching grade level standards</w:t>
      </w:r>
    </w:p>
    <w:p w:rsidR="00EB0CBB" w:rsidRDefault="006B1BC8" w:rsidP="00EB0CBB">
      <w:pPr>
        <w:ind w:left="-540" w:firstLine="1260"/>
      </w:pPr>
      <w:r>
        <w:t>69 – 60%</w:t>
      </w:r>
      <w:r>
        <w:tab/>
      </w:r>
      <w:r>
        <w:tab/>
        <w:t>D</w:t>
      </w:r>
      <w:r w:rsidR="00EB0CBB">
        <w:tab/>
      </w:r>
      <w:r w:rsidR="00EB0CBB">
        <w:tab/>
      </w:r>
      <w:r w:rsidR="00EB0CBB">
        <w:tab/>
      </w:r>
      <w:r w:rsidR="00EB0CBB">
        <w:tab/>
        <w:t>1- Far below grade level standards</w:t>
      </w:r>
    </w:p>
    <w:p w:rsidR="006B1BC8" w:rsidRDefault="006B1BC8" w:rsidP="00EB0CBB">
      <w:pPr>
        <w:ind w:left="-540" w:firstLine="1260"/>
      </w:pPr>
      <w:r>
        <w:t>59% and below</w:t>
      </w:r>
      <w:r>
        <w:tab/>
        <w:t>F</w:t>
      </w:r>
      <w:r w:rsidR="00EB0CBB">
        <w:tab/>
      </w:r>
      <w:r w:rsidR="00EB0CBB">
        <w:tab/>
      </w:r>
      <w:r w:rsidR="00EB0CBB">
        <w:tab/>
      </w:r>
      <w:r w:rsidR="00EB0CBB">
        <w:tab/>
      </w:r>
    </w:p>
    <w:p w:rsidR="009E52FF" w:rsidRPr="00947FD9" w:rsidRDefault="00872493" w:rsidP="009E52FF">
      <w:pPr>
        <w:ind w:left="-540"/>
        <w:jc w:val="both"/>
        <w:rPr>
          <w:sz w:val="12"/>
          <w:szCs w:val="12"/>
        </w:rPr>
      </w:pPr>
      <w:r>
        <w:tab/>
      </w:r>
    </w:p>
    <w:p w:rsidR="0044253D" w:rsidRDefault="00B70BB6" w:rsidP="004459B6">
      <w:r>
        <w:rPr>
          <w:noProof/>
        </w:rPr>
        <w:pict>
          <v:rect id="_x0000_s1028" style="position:absolute;margin-left:-9pt;margin-top:8.85pt;width:540pt;height:54pt;z-index:251657728" filled="f"/>
        </w:pict>
      </w:r>
    </w:p>
    <w:p w:rsidR="00A34F7D" w:rsidRDefault="00CD6F27" w:rsidP="004459B6">
      <w:r w:rsidRPr="008F39E5">
        <w:t>**To keep updated on your child’s progress, we encourage all families to sign up for</w:t>
      </w:r>
      <w:r>
        <w:rPr>
          <w:b/>
        </w:rPr>
        <w:t xml:space="preserve"> </w:t>
      </w:r>
      <w:r w:rsidR="00D2135A">
        <w:rPr>
          <w:b/>
        </w:rPr>
        <w:t>‘ABI Parent Portal’</w:t>
      </w:r>
      <w:r>
        <w:rPr>
          <w:b/>
        </w:rPr>
        <w:t xml:space="preserve">.  </w:t>
      </w:r>
      <w:r w:rsidRPr="008F39E5">
        <w:t>Please see the</w:t>
      </w:r>
      <w:r>
        <w:rPr>
          <w:b/>
        </w:rPr>
        <w:t xml:space="preserve"> office for information on signing up.  </w:t>
      </w:r>
      <w:r w:rsidRPr="008F39E5">
        <w:t>In addition to the district mid-trimester progress reports, additional reports may be sent home at the teacher’s discretion or the request of the parent.</w:t>
      </w:r>
    </w:p>
    <w:p w:rsidR="0044253D" w:rsidRDefault="0044253D" w:rsidP="004459B6"/>
    <w:p w:rsidR="00EB2040" w:rsidRPr="00947FD9" w:rsidRDefault="00EB2040" w:rsidP="00EB2040">
      <w:pPr>
        <w:pStyle w:val="BodyText"/>
        <w:spacing w:line="240" w:lineRule="auto"/>
        <w:ind w:firstLine="720"/>
        <w:jc w:val="center"/>
        <w:rPr>
          <w:b/>
          <w:sz w:val="24"/>
          <w:szCs w:val="24"/>
        </w:rPr>
      </w:pPr>
      <w:r>
        <w:rPr>
          <w:b/>
          <w:sz w:val="24"/>
          <w:szCs w:val="24"/>
        </w:rPr>
        <w:lastRenderedPageBreak/>
        <w:t>**</w:t>
      </w:r>
      <w:r w:rsidRPr="00947FD9">
        <w:rPr>
          <w:b/>
          <w:sz w:val="24"/>
          <w:szCs w:val="24"/>
        </w:rPr>
        <w:t>This letter to REMAI</w:t>
      </w:r>
      <w:r>
        <w:rPr>
          <w:b/>
          <w:sz w:val="24"/>
          <w:szCs w:val="24"/>
        </w:rPr>
        <w:t>N in your BINDER at ALL TIMES!!**</w:t>
      </w:r>
    </w:p>
    <w:p w:rsidR="00A34F7D" w:rsidRDefault="00A34F7D" w:rsidP="004459B6">
      <w:pPr>
        <w:rPr>
          <w:b/>
        </w:rPr>
      </w:pPr>
      <w:r>
        <w:rPr>
          <w:b/>
        </w:rPr>
        <w:t>Homework:</w:t>
      </w:r>
    </w:p>
    <w:p w:rsidR="00163845" w:rsidRDefault="00A34F7D" w:rsidP="004459B6">
      <w:r>
        <w:t>Our goal is to help students meet the state standards for reading flue</w:t>
      </w:r>
      <w:r w:rsidR="00F55FDD">
        <w:t xml:space="preserve">ncy and comprehension.  Reading </w:t>
      </w:r>
      <w:r>
        <w:t xml:space="preserve">homework is </w:t>
      </w:r>
      <w:r w:rsidR="00163845">
        <w:rPr>
          <w:b/>
        </w:rPr>
        <w:t>20 minutes of reading, four</w:t>
      </w:r>
      <w:r w:rsidR="00A27734">
        <w:rPr>
          <w:b/>
        </w:rPr>
        <w:t xml:space="preserve"> nights a week</w:t>
      </w:r>
      <w:r w:rsidR="009E673B">
        <w:rPr>
          <w:b/>
        </w:rPr>
        <w:t xml:space="preserve">. </w:t>
      </w:r>
      <w:r w:rsidR="00A27734">
        <w:t xml:space="preserve"> </w:t>
      </w:r>
      <w:r w:rsidR="009E673B">
        <w:t xml:space="preserve">In addition, </w:t>
      </w:r>
      <w:r w:rsidR="00A27734">
        <w:t>weekly</w:t>
      </w:r>
      <w:r w:rsidR="009E673B" w:rsidRPr="009E673B">
        <w:t xml:space="preserve"> </w:t>
      </w:r>
      <w:r w:rsidR="009E673B">
        <w:t>grammar, spel</w:t>
      </w:r>
      <w:r w:rsidR="00F06CD7">
        <w:t xml:space="preserve">ling, social studies, </w:t>
      </w:r>
      <w:r w:rsidR="00E4319E">
        <w:t>vocabulary</w:t>
      </w:r>
      <w:r w:rsidR="00F06CD7">
        <w:t>, math, and science homework</w:t>
      </w:r>
      <w:r w:rsidR="009E673B">
        <w:t xml:space="preserve"> will be assigned</w:t>
      </w:r>
      <w:r>
        <w:t xml:space="preserve">.  </w:t>
      </w:r>
      <w:r w:rsidR="009E673B">
        <w:t>Students are required to have a reading book and ALL textbooks in school with them every day.</w:t>
      </w:r>
      <w:r>
        <w:t xml:space="preserve">  </w:t>
      </w:r>
    </w:p>
    <w:p w:rsidR="00163845" w:rsidRPr="00947FD9" w:rsidRDefault="00163845" w:rsidP="004459B6">
      <w:pPr>
        <w:rPr>
          <w:sz w:val="12"/>
          <w:szCs w:val="12"/>
        </w:rPr>
      </w:pPr>
    </w:p>
    <w:p w:rsidR="009E673B" w:rsidRPr="009E673B" w:rsidRDefault="009E673B" w:rsidP="009E673B">
      <w:r w:rsidRPr="009E673B">
        <w:t xml:space="preserve">**Accelerated Reader (AR) is </w:t>
      </w:r>
      <w:r w:rsidR="00F06CD7">
        <w:t>implemented and required for all students</w:t>
      </w:r>
      <w:r w:rsidRPr="009E673B">
        <w:t xml:space="preserve">.  Students </w:t>
      </w:r>
      <w:r w:rsidRPr="009E673B">
        <w:rPr>
          <w:b/>
        </w:rPr>
        <w:t>will be required</w:t>
      </w:r>
      <w:r w:rsidRPr="009E673B">
        <w:t xml:space="preserve"> to reach an AR point goal each month in their reading level that will always equal out to be </w:t>
      </w:r>
      <w:r w:rsidRPr="009E673B">
        <w:rPr>
          <w:b/>
        </w:rPr>
        <w:t>worth 100 points</w:t>
      </w:r>
      <w:r w:rsidRPr="009E673B">
        <w:t xml:space="preserve">.  The points that the students earn will result in a </w:t>
      </w:r>
      <w:r w:rsidRPr="009E673B">
        <w:rPr>
          <w:b/>
        </w:rPr>
        <w:t>letter/point grade at the end of each month</w:t>
      </w:r>
      <w:r w:rsidR="00855638">
        <w:t>.** CORE class only</w:t>
      </w:r>
    </w:p>
    <w:p w:rsidR="009E673B" w:rsidRPr="00947FD9" w:rsidRDefault="009E673B" w:rsidP="004459B6">
      <w:pPr>
        <w:rPr>
          <w:sz w:val="12"/>
          <w:szCs w:val="12"/>
        </w:rPr>
      </w:pPr>
    </w:p>
    <w:p w:rsidR="009E673B" w:rsidRPr="006F70AC" w:rsidRDefault="009E673B" w:rsidP="009E673B">
      <w:r w:rsidRPr="006F70AC">
        <w:t>**</w:t>
      </w:r>
      <w:r w:rsidR="0079797D">
        <w:t xml:space="preserve">In order to support your child’s academic progress, </w:t>
      </w:r>
      <w:r w:rsidR="0079797D">
        <w:rPr>
          <w:b/>
        </w:rPr>
        <w:t xml:space="preserve">please </w:t>
      </w:r>
      <w:r w:rsidRPr="006F70AC">
        <w:rPr>
          <w:b/>
        </w:rPr>
        <w:t xml:space="preserve">check your child’s agenda </w:t>
      </w:r>
      <w:r w:rsidRPr="006F70AC">
        <w:rPr>
          <w:b/>
          <w:u w:val="single"/>
        </w:rPr>
        <w:t>and</w:t>
      </w:r>
      <w:r w:rsidRPr="006F70AC">
        <w:rPr>
          <w:b/>
        </w:rPr>
        <w:t xml:space="preserve"> homework</w:t>
      </w:r>
      <w:r w:rsidRPr="006F70AC">
        <w:t xml:space="preserve"> </w:t>
      </w:r>
      <w:r w:rsidR="0079797D" w:rsidRPr="0079797D">
        <w:rPr>
          <w:b/>
        </w:rPr>
        <w:t>daily</w:t>
      </w:r>
      <w:r w:rsidR="0079797D">
        <w:t xml:space="preserve"> </w:t>
      </w:r>
      <w:r w:rsidRPr="006F70AC">
        <w:t xml:space="preserve">to ensure that they </w:t>
      </w:r>
      <w:r w:rsidR="0079797D">
        <w:t>are up-to-date with their assignments</w:t>
      </w:r>
      <w:r w:rsidRPr="006F70AC">
        <w:t xml:space="preserve">.  </w:t>
      </w:r>
      <w:r w:rsidRPr="006F70AC">
        <w:rPr>
          <w:b/>
        </w:rPr>
        <w:t xml:space="preserve">Checking </w:t>
      </w:r>
      <w:r w:rsidR="00F06CD7">
        <w:rPr>
          <w:b/>
        </w:rPr>
        <w:t>ABI Parent Portal</w:t>
      </w:r>
      <w:r w:rsidRPr="006F70AC">
        <w:rPr>
          <w:b/>
        </w:rPr>
        <w:t xml:space="preserve"> on a </w:t>
      </w:r>
      <w:r w:rsidR="00F06CD7">
        <w:rPr>
          <w:b/>
        </w:rPr>
        <w:t>monthly</w:t>
      </w:r>
      <w:r w:rsidRPr="006F70AC">
        <w:rPr>
          <w:b/>
        </w:rPr>
        <w:t xml:space="preserve"> basis is </w:t>
      </w:r>
      <w:r w:rsidR="0079797D">
        <w:rPr>
          <w:b/>
        </w:rPr>
        <w:t>highly recommended</w:t>
      </w:r>
      <w:r w:rsidRPr="006F70AC">
        <w:rPr>
          <w:b/>
        </w:rPr>
        <w:t>.</w:t>
      </w:r>
      <w:r w:rsidR="00901F54">
        <w:rPr>
          <w:b/>
        </w:rPr>
        <w:t xml:space="preserve">  </w:t>
      </w:r>
      <w:r w:rsidRPr="006F70AC">
        <w:t xml:space="preserve">It is the </w:t>
      </w:r>
      <w:r w:rsidRPr="006F70AC">
        <w:rPr>
          <w:b/>
        </w:rPr>
        <w:t>child’s responsibility</w:t>
      </w:r>
      <w:r w:rsidRPr="006F70AC">
        <w:t xml:space="preserve"> to write the assignments down and make sure that they get the homework turned in </w:t>
      </w:r>
      <w:r w:rsidRPr="006F70AC">
        <w:rPr>
          <w:u w:val="single"/>
        </w:rPr>
        <w:t>on time</w:t>
      </w:r>
      <w:r w:rsidRPr="006F70AC">
        <w:t xml:space="preserve">.  </w:t>
      </w:r>
    </w:p>
    <w:p w:rsidR="007D47FD" w:rsidRDefault="007D47FD" w:rsidP="007D47FD"/>
    <w:p w:rsidR="006F70AC" w:rsidRPr="006F70AC" w:rsidRDefault="00135BF1" w:rsidP="004459B6">
      <w:r>
        <w:rPr>
          <w:b/>
        </w:rPr>
        <w:t xml:space="preserve">Student Supplies: </w:t>
      </w:r>
      <w:r>
        <w:t xml:space="preserve">Students should come to class </w:t>
      </w:r>
      <w:r w:rsidRPr="00135BF1">
        <w:rPr>
          <w:b/>
        </w:rPr>
        <w:t xml:space="preserve">every day </w:t>
      </w:r>
      <w:r>
        <w:t xml:space="preserve">with </w:t>
      </w:r>
      <w:r w:rsidR="004338B5">
        <w:t>the</w:t>
      </w:r>
      <w:r w:rsidR="006F70AC">
        <w:t xml:space="preserve"> required</w:t>
      </w:r>
      <w:r>
        <w:t xml:space="preserve"> materials</w:t>
      </w:r>
      <w:r w:rsidR="007D47FD">
        <w:t xml:space="preserve"> and replenish when low</w:t>
      </w:r>
      <w:r w:rsidR="004338B5">
        <w:t>.  If a student does not have the required supplies for an activity, points will be deducted for that assignment</w:t>
      </w:r>
      <w:r w:rsidR="00842D36">
        <w:t xml:space="preserve"> and/or a detention may be given</w:t>
      </w:r>
      <w:r w:rsidR="004338B5">
        <w:t xml:space="preserve">.  </w:t>
      </w:r>
      <w:r w:rsidR="006F70AC">
        <w:t>The list of materials is on the GKE website</w:t>
      </w:r>
      <w:r w:rsidR="004A5BFE">
        <w:t xml:space="preserve"> </w:t>
      </w:r>
      <w:hyperlink r:id="rId8" w:tgtFrame="_blank" w:history="1">
        <w:r w:rsidR="006F70AC" w:rsidRPr="00901F54">
          <w:rPr>
            <w:rFonts w:ascii="Arial Narrow" w:hAnsi="Arial Narrow"/>
            <w:color w:val="003399"/>
          </w:rPr>
          <w:t>www.tracy.k12.ca.us/sites/kes/</w:t>
        </w:r>
      </w:hyperlink>
      <w:r w:rsidR="004A5BFE" w:rsidRPr="00901F54">
        <w:rPr>
          <w:rFonts w:ascii="Arial Narrow" w:hAnsi="Arial Narrow"/>
          <w:color w:val="000000"/>
        </w:rPr>
        <w:t xml:space="preserve"> </w:t>
      </w:r>
      <w:r w:rsidR="00855638">
        <w:rPr>
          <w:rFonts w:ascii="Arial Narrow" w:hAnsi="Arial Narrow"/>
          <w:color w:val="000000"/>
          <w:sz w:val="22"/>
          <w:szCs w:val="22"/>
        </w:rPr>
        <w:t xml:space="preserve"> </w:t>
      </w:r>
      <w:r w:rsidR="00901F54" w:rsidRPr="00901F54">
        <w:rPr>
          <w:color w:val="000000"/>
        </w:rPr>
        <w:t>and on the contact/supplies list.</w:t>
      </w:r>
    </w:p>
    <w:p w:rsidR="007D47FD" w:rsidRPr="00947FD9" w:rsidRDefault="007D47FD" w:rsidP="00E4319E">
      <w:pPr>
        <w:rPr>
          <w:sz w:val="8"/>
          <w:szCs w:val="8"/>
        </w:rPr>
      </w:pPr>
    </w:p>
    <w:p w:rsidR="00E4319E" w:rsidRPr="00947FD9" w:rsidRDefault="00E4319E" w:rsidP="00135BF1">
      <w:pPr>
        <w:rPr>
          <w:b/>
          <w:sz w:val="20"/>
          <w:szCs w:val="20"/>
        </w:rPr>
      </w:pPr>
    </w:p>
    <w:p w:rsidR="00135BF1" w:rsidRDefault="00135BF1" w:rsidP="00135BF1">
      <w:pPr>
        <w:rPr>
          <w:b/>
        </w:rPr>
      </w:pPr>
      <w:r>
        <w:rPr>
          <w:b/>
        </w:rPr>
        <w:t>Assignments and Absences:</w:t>
      </w:r>
    </w:p>
    <w:p w:rsidR="00135BF1" w:rsidRDefault="00135BF1" w:rsidP="00135BF1">
      <w:pPr>
        <w:numPr>
          <w:ilvl w:val="0"/>
          <w:numId w:val="2"/>
        </w:numPr>
      </w:pPr>
      <w:r>
        <w:t xml:space="preserve">All assignments are due on time.  </w:t>
      </w:r>
      <w:r w:rsidRPr="00135BF1">
        <w:rPr>
          <w:b/>
        </w:rPr>
        <w:t xml:space="preserve">Late </w:t>
      </w:r>
      <w:r w:rsidR="00E90E2C">
        <w:rPr>
          <w:b/>
        </w:rPr>
        <w:t>assignments will receive ZERO credit</w:t>
      </w:r>
      <w:r>
        <w:t>.</w:t>
      </w:r>
    </w:p>
    <w:p w:rsidR="00695B55" w:rsidRDefault="00135BF1" w:rsidP="00135BF1">
      <w:pPr>
        <w:numPr>
          <w:ilvl w:val="0"/>
          <w:numId w:val="2"/>
        </w:numPr>
      </w:pPr>
      <w:r>
        <w:t xml:space="preserve">Assignments </w:t>
      </w:r>
      <w:r w:rsidR="00695B55">
        <w:t>that</w:t>
      </w:r>
      <w:r>
        <w:t xml:space="preserve"> </w:t>
      </w:r>
      <w:r w:rsidRPr="00695B55">
        <w:rPr>
          <w:b/>
        </w:rPr>
        <w:t xml:space="preserve">do not have </w:t>
      </w:r>
      <w:r w:rsidR="006C5F7E" w:rsidRPr="00695B55">
        <w:rPr>
          <w:b/>
        </w:rPr>
        <w:t>the student’s name</w:t>
      </w:r>
      <w:r w:rsidR="006C5F7E">
        <w:t xml:space="preserve"> </w:t>
      </w:r>
      <w:r>
        <w:t>or are written in anything other than</w:t>
      </w:r>
      <w:r w:rsidR="002909A1">
        <w:t xml:space="preserve"> pencil,</w:t>
      </w:r>
      <w:r>
        <w:t xml:space="preserve"> blue or black ink </w:t>
      </w:r>
      <w:r w:rsidRPr="00695B55">
        <w:rPr>
          <w:b/>
        </w:rPr>
        <w:t>will</w:t>
      </w:r>
      <w:r>
        <w:t xml:space="preserve"> </w:t>
      </w:r>
      <w:r w:rsidR="00E90E2C">
        <w:rPr>
          <w:b/>
        </w:rPr>
        <w:t>receive ZERO credit</w:t>
      </w:r>
      <w:r>
        <w:t>.</w:t>
      </w:r>
      <w:r w:rsidR="003C64F7">
        <w:t xml:space="preserve">  </w:t>
      </w:r>
    </w:p>
    <w:p w:rsidR="00135BF1" w:rsidRDefault="00695B55" w:rsidP="00135BF1">
      <w:pPr>
        <w:numPr>
          <w:ilvl w:val="0"/>
          <w:numId w:val="2"/>
        </w:numPr>
      </w:pPr>
      <w:r>
        <w:t xml:space="preserve">Points will be </w:t>
      </w:r>
      <w:r w:rsidR="004D7965">
        <w:t>deducted from</w:t>
      </w:r>
      <w:r>
        <w:t xml:space="preserve"> assignments </w:t>
      </w:r>
      <w:r w:rsidR="004D7965">
        <w:t>that do not follow the specified instructions given such as: proper Ke</w:t>
      </w:r>
      <w:r>
        <w:t xml:space="preserve">lly heading, </w:t>
      </w:r>
      <w:r w:rsidR="004D7965">
        <w:t>formatting (</w:t>
      </w:r>
      <w:proofErr w:type="spellStart"/>
      <w:r w:rsidR="004D7965">
        <w:t>cornell</w:t>
      </w:r>
      <w:proofErr w:type="spellEnd"/>
      <w:r w:rsidR="004D7965">
        <w:t xml:space="preserve"> notes, tests, etc), and </w:t>
      </w:r>
      <w:r>
        <w:t>sloppy/illegible work</w:t>
      </w:r>
      <w:r w:rsidR="004D7965">
        <w:t>.</w:t>
      </w:r>
    </w:p>
    <w:p w:rsidR="00135BF1" w:rsidRDefault="00C2391D" w:rsidP="00135BF1">
      <w:pPr>
        <w:numPr>
          <w:ilvl w:val="0"/>
          <w:numId w:val="2"/>
        </w:numPr>
      </w:pPr>
      <w:r>
        <w:t xml:space="preserve">If a student is absent it is </w:t>
      </w:r>
      <w:r>
        <w:rPr>
          <w:b/>
        </w:rPr>
        <w:t xml:space="preserve">HIS OR HER </w:t>
      </w:r>
      <w:r w:rsidR="00135BF1">
        <w:rPr>
          <w:b/>
        </w:rPr>
        <w:t xml:space="preserve"> </w:t>
      </w:r>
      <w:r w:rsidR="00135BF1">
        <w:t xml:space="preserve">responsibility to ask for missing work, check the </w:t>
      </w:r>
      <w:r w:rsidR="004A5BFE">
        <w:t>agenda</w:t>
      </w:r>
      <w:r w:rsidR="00135BF1">
        <w:t>, or get missed notes from the teacher or a friend before or after class.  Per 7</w:t>
      </w:r>
      <w:r w:rsidR="00135BF1" w:rsidRPr="00135BF1">
        <w:rPr>
          <w:vertAlign w:val="superscript"/>
        </w:rPr>
        <w:t>th</w:t>
      </w:r>
      <w:r w:rsidR="00135BF1">
        <w:t xml:space="preserve"> grade policy, students have one day for each day they were absent from class to make up </w:t>
      </w:r>
      <w:r w:rsidR="007D47FD">
        <w:t>and hand</w:t>
      </w:r>
      <w:r w:rsidR="00135BF1">
        <w:t xml:space="preserve"> in missed work, notes, etc.</w:t>
      </w:r>
      <w:r w:rsidR="00E90E2C">
        <w:t xml:space="preserve"> </w:t>
      </w:r>
    </w:p>
    <w:p w:rsidR="00E90E2C" w:rsidRDefault="00E90E2C" w:rsidP="00135BF1">
      <w:pPr>
        <w:numPr>
          <w:ilvl w:val="0"/>
          <w:numId w:val="2"/>
        </w:numPr>
      </w:pPr>
      <w:r>
        <w:t>Long term assignments are due on the specified date regardless of absences.</w:t>
      </w:r>
    </w:p>
    <w:p w:rsidR="006C5F7E" w:rsidRDefault="006C5F7E" w:rsidP="00135BF1">
      <w:pPr>
        <w:numPr>
          <w:ilvl w:val="0"/>
          <w:numId w:val="2"/>
        </w:numPr>
      </w:pPr>
      <w:r>
        <w:rPr>
          <w:b/>
        </w:rPr>
        <w:t xml:space="preserve">Suspension:  </w:t>
      </w:r>
      <w:r>
        <w:t xml:space="preserve">Students who are suspended from school will </w:t>
      </w:r>
      <w:r w:rsidR="00574E4B">
        <w:t xml:space="preserve">be allowed to get their missed work (class work, and homework) upon parent request, but will receive </w:t>
      </w:r>
      <w:r w:rsidR="00574E4B">
        <w:rPr>
          <w:b/>
        </w:rPr>
        <w:t xml:space="preserve">ZERO credit for assignments/tests </w:t>
      </w:r>
      <w:r w:rsidR="00574E4B">
        <w:t>during the suspension period</w:t>
      </w:r>
      <w:r>
        <w:t xml:space="preserve"> per 7</w:t>
      </w:r>
      <w:r w:rsidRPr="006C5F7E">
        <w:rPr>
          <w:vertAlign w:val="superscript"/>
        </w:rPr>
        <w:t>th</w:t>
      </w:r>
      <w:r>
        <w:t xml:space="preserve"> grade policy.</w:t>
      </w:r>
    </w:p>
    <w:p w:rsidR="006C16AB" w:rsidRPr="00947FD9" w:rsidRDefault="006C16AB" w:rsidP="006C16AB">
      <w:pPr>
        <w:rPr>
          <w:b/>
          <w:sz w:val="20"/>
          <w:szCs w:val="20"/>
        </w:rPr>
      </w:pPr>
    </w:p>
    <w:p w:rsidR="00135BF1" w:rsidRDefault="00135BF1" w:rsidP="00135BF1">
      <w:pPr>
        <w:rPr>
          <w:b/>
        </w:rPr>
      </w:pPr>
      <w:proofErr w:type="spellStart"/>
      <w:r>
        <w:rPr>
          <w:b/>
        </w:rPr>
        <w:t>Tardies</w:t>
      </w:r>
      <w:proofErr w:type="spellEnd"/>
      <w:r>
        <w:rPr>
          <w:b/>
        </w:rPr>
        <w:t xml:space="preserve"> and Detentions:</w:t>
      </w:r>
    </w:p>
    <w:p w:rsidR="006B1BC8" w:rsidRDefault="006B1BC8" w:rsidP="00135BF1">
      <w:pPr>
        <w:rPr>
          <w:b/>
        </w:rPr>
      </w:pPr>
      <w:r>
        <w:t xml:space="preserve">Detention time of 15 minutes will be given to all unexcused </w:t>
      </w:r>
      <w:proofErr w:type="spellStart"/>
      <w:r>
        <w:t>tardies</w:t>
      </w:r>
      <w:proofErr w:type="spellEnd"/>
      <w:r>
        <w:t xml:space="preserve"> (this includes students who are not in their seat at the start of class), to students with gum, food, candy, or drinks (other than bottled water) in the classroom, and to students who disrupt the learning of others.</w:t>
      </w:r>
    </w:p>
    <w:p w:rsidR="006B1BC8" w:rsidRDefault="006B1BC8" w:rsidP="00135BF1">
      <w:r>
        <w:rPr>
          <w:b/>
        </w:rPr>
        <w:t xml:space="preserve">Detention Steps:     </w:t>
      </w:r>
      <w:r>
        <w:t>1. 15 minutes detention</w:t>
      </w:r>
    </w:p>
    <w:p w:rsidR="006B1BC8" w:rsidRDefault="006B1BC8" w:rsidP="00135BF1">
      <w:r>
        <w:tab/>
      </w:r>
      <w:r>
        <w:tab/>
        <w:t xml:space="preserve">         2. If not served, detention is doubled to 30 minutes</w:t>
      </w:r>
      <w:r w:rsidR="00565FB8">
        <w:t xml:space="preserve"> and parents will be called.</w:t>
      </w:r>
    </w:p>
    <w:p w:rsidR="006B1BC8" w:rsidRDefault="00F01FD4" w:rsidP="00135BF1">
      <w:r>
        <w:tab/>
      </w:r>
      <w:r>
        <w:tab/>
        <w:t xml:space="preserve">         3. If 30 minutes</w:t>
      </w:r>
      <w:r w:rsidR="006B1BC8">
        <w:t xml:space="preserve"> not served, call home and student receives a referral.</w:t>
      </w:r>
    </w:p>
    <w:p w:rsidR="006B1BC8" w:rsidRDefault="006B1BC8" w:rsidP="00135BF1">
      <w:r w:rsidRPr="00F665A1">
        <w:rPr>
          <w:b/>
        </w:rPr>
        <w:t>Referrals</w:t>
      </w:r>
      <w:r>
        <w:t xml:space="preserve"> to the office will be issued to:</w:t>
      </w:r>
    </w:p>
    <w:p w:rsidR="00F01FD4" w:rsidRPr="00F01FD4" w:rsidRDefault="006B1BC8" w:rsidP="00F01FD4">
      <w:r>
        <w:tab/>
      </w:r>
      <w:r w:rsidR="00F01FD4" w:rsidRPr="00F01FD4">
        <w:t>Students who defy authority</w:t>
      </w:r>
    </w:p>
    <w:p w:rsidR="00F01FD4" w:rsidRDefault="00F01FD4" w:rsidP="00F01FD4">
      <w:r>
        <w:t xml:space="preserve">   </w:t>
      </w:r>
      <w:r>
        <w:tab/>
        <w:t xml:space="preserve">Students who bully others </w:t>
      </w:r>
    </w:p>
    <w:p w:rsidR="004A5BFE" w:rsidRDefault="004A5BFE" w:rsidP="004A5BFE">
      <w:pPr>
        <w:ind w:firstLine="720"/>
      </w:pPr>
      <w:r>
        <w:t>Students who use profanity, racial, ethnic or religious slurs</w:t>
      </w:r>
    </w:p>
    <w:p w:rsidR="004A5BFE" w:rsidRDefault="004A5BFE" w:rsidP="004A5BFE">
      <w:r>
        <w:tab/>
        <w:t>Students who cause severe disruptions</w:t>
      </w:r>
    </w:p>
    <w:p w:rsidR="004A5BFE" w:rsidRDefault="004A5BFE" w:rsidP="004A5BFE">
      <w:r>
        <w:tab/>
        <w:t>Students who continually misbehave</w:t>
      </w:r>
    </w:p>
    <w:p w:rsidR="00F01FD4" w:rsidRDefault="00F01FD4" w:rsidP="00F01FD4">
      <w:pPr>
        <w:ind w:firstLine="720"/>
      </w:pPr>
      <w:r>
        <w:t>Students who chew gum and have already had a warning</w:t>
      </w:r>
    </w:p>
    <w:p w:rsidR="00F01FD4" w:rsidRDefault="00F01FD4" w:rsidP="00F01FD4"/>
    <w:p w:rsidR="004A5BFE" w:rsidRDefault="004A5BFE" w:rsidP="004A5BFE"/>
    <w:p w:rsidR="00947FD9" w:rsidRPr="00783233" w:rsidRDefault="00783233" w:rsidP="00783233">
      <w:pPr>
        <w:pStyle w:val="BodyText"/>
        <w:spacing w:line="240" w:lineRule="auto"/>
        <w:ind w:firstLine="720"/>
        <w:jc w:val="center"/>
        <w:rPr>
          <w:rFonts w:ascii="Times New Roman" w:hAnsi="Times New Roman"/>
          <w:b/>
          <w:bCs/>
          <w:sz w:val="24"/>
          <w:szCs w:val="24"/>
        </w:rPr>
      </w:pPr>
      <w:r>
        <w:rPr>
          <w:b/>
          <w:sz w:val="24"/>
          <w:szCs w:val="24"/>
        </w:rPr>
        <w:t>**</w:t>
      </w:r>
      <w:r w:rsidRPr="00947FD9">
        <w:rPr>
          <w:b/>
          <w:sz w:val="24"/>
          <w:szCs w:val="24"/>
        </w:rPr>
        <w:t>This letter to REMAIN in your BINDER at ALL TIMES!!</w:t>
      </w:r>
      <w:r>
        <w:rPr>
          <w:b/>
          <w:sz w:val="24"/>
          <w:szCs w:val="24"/>
        </w:rPr>
        <w:t>!**</w:t>
      </w:r>
    </w:p>
    <w:p w:rsidR="004D7965" w:rsidRDefault="004D7965" w:rsidP="00947FD9">
      <w:pPr>
        <w:pStyle w:val="BodyText"/>
        <w:spacing w:line="240" w:lineRule="auto"/>
        <w:ind w:firstLine="720"/>
        <w:jc w:val="center"/>
        <w:rPr>
          <w:b/>
          <w:sz w:val="24"/>
          <w:szCs w:val="24"/>
        </w:rPr>
      </w:pPr>
    </w:p>
    <w:p w:rsidR="00901F54" w:rsidRPr="00947FD9" w:rsidRDefault="004D7965" w:rsidP="00901F54">
      <w:pPr>
        <w:pStyle w:val="BodyText"/>
        <w:spacing w:line="240" w:lineRule="auto"/>
        <w:ind w:firstLine="720"/>
        <w:jc w:val="center"/>
        <w:rPr>
          <w:rFonts w:ascii="Times New Roman" w:hAnsi="Times New Roman"/>
          <w:b/>
          <w:bCs/>
          <w:sz w:val="24"/>
          <w:szCs w:val="24"/>
        </w:rPr>
      </w:pPr>
      <w:bookmarkStart w:id="0" w:name="OLE_LINK1"/>
      <w:bookmarkStart w:id="1" w:name="OLE_LINK2"/>
      <w:r>
        <w:rPr>
          <w:b/>
          <w:sz w:val="24"/>
          <w:szCs w:val="24"/>
        </w:rPr>
        <w:t>*</w:t>
      </w:r>
      <w:r w:rsidR="00ED2510">
        <w:rPr>
          <w:b/>
          <w:sz w:val="24"/>
          <w:szCs w:val="24"/>
        </w:rPr>
        <w:t>*Attention, please keep this page for your records</w:t>
      </w:r>
      <w:r w:rsidR="00901F54" w:rsidRPr="00947FD9">
        <w:rPr>
          <w:b/>
          <w:sz w:val="24"/>
          <w:szCs w:val="24"/>
        </w:rPr>
        <w:t>!!!</w:t>
      </w:r>
      <w:r w:rsidR="00ED2510">
        <w:rPr>
          <w:b/>
          <w:sz w:val="24"/>
          <w:szCs w:val="24"/>
        </w:rPr>
        <w:t>**</w:t>
      </w:r>
    </w:p>
    <w:p w:rsidR="00901F54" w:rsidRDefault="00901F54" w:rsidP="00135BF1"/>
    <w:p w:rsidR="006B1BC8" w:rsidRDefault="006B1BC8" w:rsidP="00135BF1">
      <w:r>
        <w:t>Thank you again for taking the time to read and review the information in</w:t>
      </w:r>
      <w:r w:rsidR="00883BB2">
        <w:t xml:space="preserve"> this letter with your child.  We</w:t>
      </w:r>
      <w:r>
        <w:t xml:space="preserve"> a</w:t>
      </w:r>
      <w:r w:rsidR="00883BB2">
        <w:t>re</w:t>
      </w:r>
      <w:r>
        <w:t xml:space="preserve"> looking forward to getting to know your child this year!  Please keep this information for refere</w:t>
      </w:r>
      <w:r w:rsidR="00783233">
        <w:t xml:space="preserve">nce during the coming year. </w:t>
      </w:r>
      <w:r>
        <w:t>Thank you!</w:t>
      </w:r>
    </w:p>
    <w:p w:rsidR="006B1BC8" w:rsidRDefault="006B1BC8" w:rsidP="00135BF1"/>
    <w:p w:rsidR="006B1BC8" w:rsidRDefault="006B1BC8" w:rsidP="00135BF1">
      <w:r>
        <w:t>Sincerely,</w:t>
      </w:r>
    </w:p>
    <w:p w:rsidR="006B1BC8" w:rsidRDefault="006B1BC8" w:rsidP="00135BF1"/>
    <w:p w:rsidR="006B1BC8" w:rsidRDefault="004A5BFE" w:rsidP="00135BF1">
      <w:r>
        <w:t xml:space="preserve">Mrs. </w:t>
      </w:r>
      <w:r w:rsidR="006E5065">
        <w:t xml:space="preserve">Eve Gallegos (LA) &amp; </w:t>
      </w:r>
      <w:r w:rsidR="006E5065">
        <w:tab/>
        <w:t xml:space="preserve">Mrs. Diana </w:t>
      </w:r>
      <w:proofErr w:type="spellStart"/>
      <w:r w:rsidR="006E5065">
        <w:t>Bartschi</w:t>
      </w:r>
      <w:proofErr w:type="spellEnd"/>
      <w:r w:rsidR="006E5065">
        <w:tab/>
      </w:r>
      <w:r w:rsidR="006E5065">
        <w:tab/>
      </w:r>
      <w:r w:rsidR="006C16AB">
        <w:t xml:space="preserve">Mrs. </w:t>
      </w:r>
      <w:r w:rsidR="00151202">
        <w:t xml:space="preserve">Kristi </w:t>
      </w:r>
      <w:proofErr w:type="spellStart"/>
      <w:r w:rsidR="00151202">
        <w:t>Basacker</w:t>
      </w:r>
      <w:proofErr w:type="spellEnd"/>
      <w:r w:rsidR="00883BB2">
        <w:tab/>
      </w:r>
      <w:r w:rsidR="00883BB2">
        <w:tab/>
      </w:r>
      <w:r w:rsidR="004C3422">
        <w:t xml:space="preserve">Mrs. </w:t>
      </w:r>
      <w:proofErr w:type="spellStart"/>
      <w:r w:rsidR="0095751E">
        <w:t>Fabiola</w:t>
      </w:r>
      <w:proofErr w:type="spellEnd"/>
      <w:r w:rsidR="0095751E">
        <w:t xml:space="preserve"> Berber</w:t>
      </w:r>
      <w:r w:rsidR="00883BB2">
        <w:tab/>
      </w:r>
    </w:p>
    <w:p w:rsidR="006E5065" w:rsidRDefault="006E5065" w:rsidP="004A5BFE">
      <w:r>
        <w:t xml:space="preserve">Mrs. Christine </w:t>
      </w:r>
      <w:proofErr w:type="spellStart"/>
      <w:r>
        <w:t>Vierra</w:t>
      </w:r>
      <w:proofErr w:type="spellEnd"/>
      <w:r>
        <w:t xml:space="preserve"> (SS)</w:t>
      </w:r>
      <w:r>
        <w:tab/>
        <w:t>7</w:t>
      </w:r>
      <w:r w:rsidRPr="006E5065">
        <w:rPr>
          <w:vertAlign w:val="superscript"/>
        </w:rPr>
        <w:t>th</w:t>
      </w:r>
      <w:r>
        <w:t xml:space="preserve"> Core/</w:t>
      </w:r>
      <w:r w:rsidR="0044253D">
        <w:t xml:space="preserve"> </w:t>
      </w:r>
      <w:proofErr w:type="spellStart"/>
      <w:r>
        <w:t>Rm</w:t>
      </w:r>
      <w:proofErr w:type="spellEnd"/>
      <w:r>
        <w:t xml:space="preserve"> #25</w:t>
      </w:r>
      <w:r>
        <w:tab/>
      </w:r>
      <w:r>
        <w:tab/>
        <w:t xml:space="preserve">Life Science/ </w:t>
      </w:r>
      <w:proofErr w:type="spellStart"/>
      <w:r>
        <w:t>Rm</w:t>
      </w:r>
      <w:proofErr w:type="spellEnd"/>
      <w:r>
        <w:t xml:space="preserve"> #S1</w:t>
      </w:r>
      <w:r w:rsidR="008954E1">
        <w:tab/>
      </w:r>
      <w:r w:rsidR="008954E1">
        <w:tab/>
        <w:t>7</w:t>
      </w:r>
      <w:r w:rsidR="008954E1" w:rsidRPr="00883BB2">
        <w:rPr>
          <w:vertAlign w:val="superscript"/>
        </w:rPr>
        <w:t>th</w:t>
      </w:r>
      <w:r w:rsidR="008954E1">
        <w:t xml:space="preserve"> Math/ </w:t>
      </w:r>
      <w:proofErr w:type="spellStart"/>
      <w:r w:rsidR="008954E1">
        <w:t>Rm</w:t>
      </w:r>
      <w:proofErr w:type="spellEnd"/>
      <w:r w:rsidR="008954E1">
        <w:t xml:space="preserve"> #33</w:t>
      </w:r>
    </w:p>
    <w:p w:rsidR="00A37408" w:rsidRDefault="004A5BFE" w:rsidP="004A5BFE">
      <w:r>
        <w:t>7</w:t>
      </w:r>
      <w:r w:rsidRPr="004A5BFE">
        <w:rPr>
          <w:vertAlign w:val="superscript"/>
        </w:rPr>
        <w:t>th</w:t>
      </w:r>
      <w:r w:rsidR="006E5065">
        <w:t xml:space="preserve"> Core</w:t>
      </w:r>
      <w:proofErr w:type="gramStart"/>
      <w:r w:rsidR="006E5065">
        <w:t>./</w:t>
      </w:r>
      <w:proofErr w:type="gramEnd"/>
      <w:r w:rsidR="006E5065">
        <w:t xml:space="preserve"> </w:t>
      </w:r>
      <w:proofErr w:type="spellStart"/>
      <w:r w:rsidR="006E5065">
        <w:t>Rm</w:t>
      </w:r>
      <w:proofErr w:type="spellEnd"/>
      <w:r w:rsidR="006E5065">
        <w:t xml:space="preserve"> #26</w:t>
      </w:r>
      <w:r w:rsidR="006E5065">
        <w:tab/>
      </w:r>
      <w:r w:rsidR="006E5065">
        <w:tab/>
      </w:r>
      <w:hyperlink r:id="rId9" w:history="1">
        <w:r w:rsidR="006E5065" w:rsidRPr="004937F1">
          <w:rPr>
            <w:rStyle w:val="Hyperlink"/>
          </w:rPr>
          <w:t>dbartschi@tusd.net</w:t>
        </w:r>
      </w:hyperlink>
      <w:r>
        <w:tab/>
      </w:r>
      <w:r w:rsidR="006E5065">
        <w:tab/>
      </w:r>
      <w:hyperlink r:id="rId10" w:history="1">
        <w:r w:rsidR="006E5065" w:rsidRPr="00A02C57">
          <w:rPr>
            <w:rStyle w:val="Hyperlink"/>
          </w:rPr>
          <w:t>kbasacker@tusd.net</w:t>
        </w:r>
      </w:hyperlink>
      <w:r w:rsidR="0052311A">
        <w:tab/>
      </w:r>
      <w:r w:rsidR="0052311A">
        <w:tab/>
      </w:r>
      <w:hyperlink r:id="rId11" w:history="1">
        <w:r w:rsidR="00403A79" w:rsidRPr="0074209B">
          <w:rPr>
            <w:rStyle w:val="Hyperlink"/>
          </w:rPr>
          <w:t>fberber@tusd.net</w:t>
        </w:r>
      </w:hyperlink>
      <w:r w:rsidR="00403A79">
        <w:t xml:space="preserve"> </w:t>
      </w:r>
    </w:p>
    <w:p w:rsidR="00855638" w:rsidRDefault="00B70BB6" w:rsidP="004A5BFE">
      <w:hyperlink r:id="rId12" w:history="1">
        <w:r w:rsidR="004A5BFE" w:rsidRPr="006C53AE">
          <w:rPr>
            <w:rStyle w:val="Hyperlink"/>
          </w:rPr>
          <w:t>eagallegos@tusd.net</w:t>
        </w:r>
      </w:hyperlink>
      <w:r w:rsidR="004A5BFE">
        <w:tab/>
      </w:r>
      <w:r w:rsidR="00063AB4">
        <w:tab/>
        <w:t xml:space="preserve">830-3390 </w:t>
      </w:r>
      <w:r w:rsidR="006E5065">
        <w:tab/>
      </w:r>
      <w:r w:rsidR="006E5065">
        <w:tab/>
      </w:r>
      <w:r w:rsidR="004A5BFE">
        <w:tab/>
      </w:r>
      <w:r w:rsidR="00063AB4">
        <w:t xml:space="preserve">830-3390 </w:t>
      </w:r>
      <w:r w:rsidR="00063AB4">
        <w:tab/>
      </w:r>
      <w:r w:rsidR="006E5065">
        <w:tab/>
      </w:r>
      <w:r w:rsidR="006E5065">
        <w:tab/>
        <w:t>830-3390</w:t>
      </w:r>
      <w:r w:rsidR="00063AB4">
        <w:t xml:space="preserve"> </w:t>
      </w:r>
    </w:p>
    <w:p w:rsidR="006E5065" w:rsidRDefault="00403A79" w:rsidP="004A5BFE">
      <w:hyperlink r:id="rId13" w:history="1">
        <w:r w:rsidRPr="0074209B">
          <w:rPr>
            <w:rStyle w:val="Hyperlink"/>
          </w:rPr>
          <w:t>cvierra@tusd.net</w:t>
        </w:r>
      </w:hyperlink>
      <w:r>
        <w:t xml:space="preserve"> </w:t>
      </w:r>
    </w:p>
    <w:p w:rsidR="004A5BFE" w:rsidRPr="006B1BC8" w:rsidRDefault="004A5BFE" w:rsidP="004A5BFE">
      <w:r w:rsidRPr="007B6868">
        <w:t>830-3390</w:t>
      </w:r>
      <w:r w:rsidR="006E5065">
        <w:tab/>
      </w:r>
      <w:r w:rsidR="006E5065">
        <w:tab/>
      </w:r>
      <w:r w:rsidR="006E5065">
        <w:tab/>
      </w:r>
      <w:r w:rsidR="006E5065">
        <w:tab/>
      </w:r>
      <w:r w:rsidR="006E5065">
        <w:tab/>
      </w:r>
      <w:r w:rsidR="006E5065">
        <w:tab/>
      </w:r>
      <w:r w:rsidR="006E5065">
        <w:tab/>
      </w:r>
      <w:r w:rsidR="006E5065">
        <w:tab/>
      </w:r>
      <w:r w:rsidR="006E5065">
        <w:tab/>
      </w:r>
      <w:r w:rsidR="00883BB2">
        <w:tab/>
      </w:r>
      <w:r w:rsidR="00883BB2">
        <w:tab/>
      </w:r>
    </w:p>
    <w:p w:rsidR="00A37408" w:rsidRDefault="00A37408" w:rsidP="00135BF1"/>
    <w:p w:rsidR="00A37408" w:rsidRDefault="00A37408" w:rsidP="00135BF1"/>
    <w:p w:rsidR="00855638" w:rsidRPr="00EA2171" w:rsidRDefault="006B1BC8" w:rsidP="00855638">
      <w:pPr>
        <w:rPr>
          <w:b/>
          <w:sz w:val="32"/>
          <w:szCs w:val="32"/>
          <w:u w:val="single"/>
        </w:rPr>
      </w:pPr>
      <w:r w:rsidRPr="00135BF1">
        <w:t xml:space="preserve"> </w:t>
      </w:r>
      <w:r w:rsidR="00855638" w:rsidRPr="00EA2171">
        <w:rPr>
          <w:b/>
          <w:sz w:val="32"/>
          <w:szCs w:val="32"/>
          <w:u w:val="single"/>
        </w:rPr>
        <w:t>7</w:t>
      </w:r>
      <w:r w:rsidR="00855638" w:rsidRPr="00EA2171">
        <w:rPr>
          <w:b/>
          <w:sz w:val="32"/>
          <w:szCs w:val="32"/>
          <w:u w:val="single"/>
          <w:vertAlign w:val="superscript"/>
        </w:rPr>
        <w:t>th</w:t>
      </w:r>
      <w:r w:rsidR="00855638" w:rsidRPr="00EA2171">
        <w:rPr>
          <w:b/>
          <w:sz w:val="32"/>
          <w:szCs w:val="32"/>
          <w:u w:val="single"/>
        </w:rPr>
        <w:t xml:space="preserve"> Grade Student Supplies</w:t>
      </w:r>
    </w:p>
    <w:p w:rsidR="00855638" w:rsidRDefault="00855638" w:rsidP="00855638">
      <w:pPr>
        <w:rPr>
          <w:sz w:val="12"/>
          <w:szCs w:val="12"/>
        </w:rPr>
      </w:pPr>
    </w:p>
    <w:p w:rsidR="00855638" w:rsidRPr="00EA2171" w:rsidRDefault="00855638" w:rsidP="00855638">
      <w:pPr>
        <w:rPr>
          <w:sz w:val="28"/>
          <w:szCs w:val="28"/>
        </w:rPr>
      </w:pPr>
      <w:r w:rsidRPr="00EA2171">
        <w:rPr>
          <w:sz w:val="28"/>
          <w:szCs w:val="28"/>
        </w:rPr>
        <w:t xml:space="preserve">Students should come to School </w:t>
      </w:r>
      <w:r w:rsidRPr="00947FD9">
        <w:rPr>
          <w:b/>
          <w:i/>
          <w:sz w:val="28"/>
          <w:szCs w:val="28"/>
        </w:rPr>
        <w:t>every day</w:t>
      </w:r>
      <w:r w:rsidRPr="00EA2171">
        <w:rPr>
          <w:b/>
          <w:sz w:val="28"/>
          <w:szCs w:val="28"/>
        </w:rPr>
        <w:t xml:space="preserve"> </w:t>
      </w:r>
      <w:r w:rsidRPr="00EA2171">
        <w:rPr>
          <w:sz w:val="28"/>
          <w:szCs w:val="28"/>
        </w:rPr>
        <w:t>with these materials for use in ALL classes. Supplies need to move with the student from class to class.  It is the parent/student’s responsibility to replenish when low:</w:t>
      </w:r>
    </w:p>
    <w:p w:rsidR="00855638" w:rsidRPr="00EA2171" w:rsidRDefault="00855638" w:rsidP="00855638"/>
    <w:p w:rsidR="00855638" w:rsidRPr="001D41E5" w:rsidRDefault="00855638" w:rsidP="00855638">
      <w:pPr>
        <w:numPr>
          <w:ilvl w:val="0"/>
          <w:numId w:val="4"/>
        </w:numPr>
        <w:rPr>
          <w:rFonts w:ascii="Georgia" w:hAnsi="Georgia"/>
        </w:rPr>
      </w:pPr>
      <w:r w:rsidRPr="001D41E5">
        <w:rPr>
          <w:rFonts w:ascii="Georgia" w:hAnsi="Georgia" w:cs="Tahoma"/>
          <w:color w:val="000000"/>
        </w:rPr>
        <w:t>Good quality</w:t>
      </w:r>
      <w:r w:rsidRPr="001D41E5">
        <w:rPr>
          <w:rFonts w:ascii="Georgia" w:hAnsi="Georgia" w:cs="Tahoma"/>
          <w:b/>
          <w:color w:val="000000"/>
        </w:rPr>
        <w:t xml:space="preserve"> </w:t>
      </w:r>
      <w:r>
        <w:rPr>
          <w:rFonts w:ascii="Georgia" w:hAnsi="Georgia" w:cs="Tahoma"/>
          <w:b/>
          <w:color w:val="000000"/>
        </w:rPr>
        <w:t>2 inch</w:t>
      </w:r>
      <w:r w:rsidRPr="001D41E5">
        <w:rPr>
          <w:rFonts w:ascii="Georgia" w:hAnsi="Georgia" w:cs="Tahoma"/>
          <w:b/>
          <w:color w:val="000000"/>
        </w:rPr>
        <w:t xml:space="preserve"> </w:t>
      </w:r>
      <w:r w:rsidRPr="001D41E5">
        <w:rPr>
          <w:rFonts w:ascii="Georgia" w:hAnsi="Georgia" w:cs="Tahoma"/>
          <w:color w:val="000000"/>
        </w:rPr>
        <w:t>3</w:t>
      </w:r>
      <w:r>
        <w:rPr>
          <w:rFonts w:ascii="Georgia" w:hAnsi="Georgia" w:cs="Tahoma"/>
          <w:color w:val="000000"/>
        </w:rPr>
        <w:t xml:space="preserve"> Ring B</w:t>
      </w:r>
      <w:r w:rsidRPr="001D41E5">
        <w:rPr>
          <w:rFonts w:ascii="Georgia" w:hAnsi="Georgia" w:cs="Tahoma"/>
          <w:color w:val="000000"/>
        </w:rPr>
        <w:t>inder with pockets</w:t>
      </w:r>
    </w:p>
    <w:p w:rsidR="00855638" w:rsidRPr="001D41E5" w:rsidRDefault="00855638" w:rsidP="00855638">
      <w:pPr>
        <w:numPr>
          <w:ilvl w:val="0"/>
          <w:numId w:val="4"/>
        </w:numPr>
        <w:rPr>
          <w:rFonts w:ascii="Georgia" w:hAnsi="Georgia"/>
          <w:b/>
        </w:rPr>
      </w:pPr>
      <w:r>
        <w:rPr>
          <w:rFonts w:ascii="Georgia" w:hAnsi="Georgia"/>
          <w:b/>
        </w:rPr>
        <w:t>8</w:t>
      </w:r>
      <w:r w:rsidRPr="00F83B99">
        <w:rPr>
          <w:rFonts w:ascii="Georgia" w:hAnsi="Georgia"/>
          <w:b/>
        </w:rPr>
        <w:t xml:space="preserve">-Tab </w:t>
      </w:r>
      <w:proofErr w:type="spellStart"/>
      <w:r w:rsidRPr="00F83B99">
        <w:rPr>
          <w:rFonts w:ascii="Georgia" w:hAnsi="Georgia"/>
          <w:b/>
        </w:rPr>
        <w:t>Insertable</w:t>
      </w:r>
      <w:proofErr w:type="spellEnd"/>
      <w:r w:rsidRPr="00F83B99">
        <w:rPr>
          <w:rFonts w:ascii="Georgia" w:hAnsi="Georgia"/>
          <w:b/>
        </w:rPr>
        <w:t xml:space="preserve"> </w:t>
      </w:r>
      <w:r w:rsidRPr="001D41E5">
        <w:rPr>
          <w:rFonts w:ascii="Georgia" w:hAnsi="Georgia"/>
        </w:rPr>
        <w:t>Binder Dividers</w:t>
      </w:r>
    </w:p>
    <w:p w:rsidR="00855638" w:rsidRPr="00783233" w:rsidRDefault="00855638" w:rsidP="00855638">
      <w:pPr>
        <w:numPr>
          <w:ilvl w:val="0"/>
          <w:numId w:val="4"/>
        </w:numPr>
        <w:rPr>
          <w:rFonts w:ascii="Georgia" w:hAnsi="Georgia"/>
          <w:b/>
        </w:rPr>
      </w:pPr>
      <w:r w:rsidRPr="001D41E5">
        <w:rPr>
          <w:rFonts w:ascii="Georgia" w:hAnsi="Georgia"/>
          <w:b/>
        </w:rPr>
        <w:t>8 1/2 by 11 inch</w:t>
      </w:r>
      <w:r>
        <w:rPr>
          <w:rFonts w:ascii="Georgia" w:hAnsi="Georgia"/>
        </w:rPr>
        <w:t xml:space="preserve"> </w:t>
      </w:r>
      <w:r w:rsidRPr="001D41E5">
        <w:rPr>
          <w:rFonts w:ascii="Georgia" w:hAnsi="Georgia"/>
        </w:rPr>
        <w:t>binder paper</w:t>
      </w:r>
    </w:p>
    <w:p w:rsidR="00783233" w:rsidRPr="001D41E5" w:rsidRDefault="00783233" w:rsidP="00855638">
      <w:pPr>
        <w:numPr>
          <w:ilvl w:val="0"/>
          <w:numId w:val="4"/>
        </w:numPr>
        <w:rPr>
          <w:rFonts w:ascii="Georgia" w:hAnsi="Georgia"/>
          <w:b/>
        </w:rPr>
      </w:pPr>
      <w:r>
        <w:rPr>
          <w:rFonts w:ascii="Georgia" w:hAnsi="Georgia"/>
        </w:rPr>
        <w:t xml:space="preserve">graph paper </w:t>
      </w:r>
    </w:p>
    <w:p w:rsidR="00855638" w:rsidRPr="001D41E5" w:rsidRDefault="00783233" w:rsidP="00855638">
      <w:pPr>
        <w:numPr>
          <w:ilvl w:val="0"/>
          <w:numId w:val="4"/>
        </w:numPr>
        <w:rPr>
          <w:rFonts w:ascii="Georgia" w:hAnsi="Georgia"/>
        </w:rPr>
      </w:pPr>
      <w:r>
        <w:rPr>
          <w:rFonts w:ascii="Georgia" w:hAnsi="Georgia"/>
        </w:rPr>
        <w:t>3</w:t>
      </w:r>
      <w:r w:rsidR="00855638" w:rsidRPr="001D41E5">
        <w:rPr>
          <w:rFonts w:ascii="Georgia" w:hAnsi="Georgia"/>
        </w:rPr>
        <w:t xml:space="preserve"> Composition books</w:t>
      </w:r>
      <w:r w:rsidR="00E949BA">
        <w:rPr>
          <w:rFonts w:ascii="Georgia" w:hAnsi="Georgia"/>
        </w:rPr>
        <w:t xml:space="preserve"> (</w:t>
      </w:r>
      <w:r>
        <w:rPr>
          <w:rFonts w:ascii="Georgia" w:hAnsi="Georgia"/>
        </w:rPr>
        <w:t xml:space="preserve">2- Mrs. </w:t>
      </w:r>
      <w:proofErr w:type="spellStart"/>
      <w:r>
        <w:rPr>
          <w:rFonts w:ascii="Georgia" w:hAnsi="Georgia"/>
        </w:rPr>
        <w:t>Bartschi’s</w:t>
      </w:r>
      <w:proofErr w:type="spellEnd"/>
      <w:r>
        <w:rPr>
          <w:rFonts w:ascii="Georgia" w:hAnsi="Georgia"/>
        </w:rPr>
        <w:t xml:space="preserve"> Core; 1- Math</w:t>
      </w:r>
      <w:r w:rsidR="00E949BA">
        <w:rPr>
          <w:rFonts w:ascii="Georgia" w:hAnsi="Georgia"/>
        </w:rPr>
        <w:t>)</w:t>
      </w:r>
    </w:p>
    <w:p w:rsidR="00855638" w:rsidRPr="001D41E5" w:rsidRDefault="0062728F" w:rsidP="00855638">
      <w:pPr>
        <w:numPr>
          <w:ilvl w:val="0"/>
          <w:numId w:val="4"/>
        </w:numPr>
        <w:rPr>
          <w:rFonts w:ascii="Georgia" w:hAnsi="Georgia"/>
        </w:rPr>
      </w:pPr>
      <w:r>
        <w:rPr>
          <w:rFonts w:ascii="Georgia" w:hAnsi="Georgia"/>
        </w:rPr>
        <w:t>1 Ream</w:t>
      </w:r>
      <w:r w:rsidR="00855638" w:rsidRPr="001D41E5">
        <w:rPr>
          <w:rFonts w:ascii="Georgia" w:hAnsi="Georgia"/>
        </w:rPr>
        <w:t xml:space="preserve"> of Copy paper</w:t>
      </w:r>
      <w:r w:rsidR="00855638" w:rsidRPr="001D41E5">
        <w:rPr>
          <w:rFonts w:ascii="Georgia" w:hAnsi="Georgia"/>
          <w:b/>
        </w:rPr>
        <w:t xml:space="preserve"> </w:t>
      </w:r>
    </w:p>
    <w:p w:rsidR="00855638" w:rsidRPr="001D41E5" w:rsidRDefault="00855638" w:rsidP="00855638">
      <w:pPr>
        <w:numPr>
          <w:ilvl w:val="0"/>
          <w:numId w:val="4"/>
        </w:numPr>
        <w:rPr>
          <w:rFonts w:ascii="Georgia" w:hAnsi="Georgia"/>
        </w:rPr>
      </w:pPr>
      <w:r w:rsidRPr="001D41E5">
        <w:rPr>
          <w:rFonts w:ascii="Georgia" w:hAnsi="Georgia"/>
        </w:rPr>
        <w:t>book covers-</w:t>
      </w:r>
      <w:r>
        <w:rPr>
          <w:rFonts w:ascii="Georgia" w:hAnsi="Georgia"/>
        </w:rPr>
        <w:t xml:space="preserve"> </w:t>
      </w:r>
      <w:r>
        <w:rPr>
          <w:rFonts w:ascii="Georgia" w:hAnsi="Georgia"/>
          <w:b/>
        </w:rPr>
        <w:t xml:space="preserve">Paper ONLY </w:t>
      </w:r>
    </w:p>
    <w:p w:rsidR="00855638" w:rsidRPr="001D41E5" w:rsidRDefault="00855638" w:rsidP="00855638">
      <w:pPr>
        <w:numPr>
          <w:ilvl w:val="0"/>
          <w:numId w:val="4"/>
        </w:numPr>
        <w:rPr>
          <w:rFonts w:ascii="Georgia" w:hAnsi="Georgia"/>
        </w:rPr>
      </w:pPr>
      <w:r w:rsidRPr="001D41E5">
        <w:rPr>
          <w:rFonts w:ascii="Georgia" w:hAnsi="Georgia" w:cs="Tahoma"/>
          <w:color w:val="000000"/>
        </w:rPr>
        <w:t>2 or more pencils (</w:t>
      </w:r>
      <w:r w:rsidRPr="001D41E5">
        <w:rPr>
          <w:rFonts w:ascii="Georgia" w:hAnsi="Georgia" w:cs="Tahoma"/>
          <w:b/>
          <w:bCs/>
          <w:color w:val="000000"/>
        </w:rPr>
        <w:t>mechanical pencils are fine unless they become a distraction</w:t>
      </w:r>
      <w:r w:rsidRPr="001D41E5">
        <w:rPr>
          <w:rFonts w:ascii="Georgia" w:hAnsi="Georgia" w:cs="Tahoma"/>
          <w:color w:val="000000"/>
        </w:rPr>
        <w:t>)</w:t>
      </w:r>
    </w:p>
    <w:p w:rsidR="00855638" w:rsidRPr="001D41E5" w:rsidRDefault="00855638" w:rsidP="00855638">
      <w:pPr>
        <w:numPr>
          <w:ilvl w:val="0"/>
          <w:numId w:val="4"/>
        </w:numPr>
        <w:rPr>
          <w:rFonts w:ascii="Georgia" w:hAnsi="Georgia"/>
        </w:rPr>
      </w:pPr>
      <w:r w:rsidRPr="001D41E5">
        <w:rPr>
          <w:rFonts w:ascii="Georgia" w:hAnsi="Georgia" w:cs="Tahoma"/>
          <w:color w:val="000000"/>
        </w:rPr>
        <w:t>2 or more red pens</w:t>
      </w:r>
    </w:p>
    <w:p w:rsidR="00855638" w:rsidRPr="001D41E5" w:rsidRDefault="00855638" w:rsidP="00855638">
      <w:pPr>
        <w:numPr>
          <w:ilvl w:val="0"/>
          <w:numId w:val="4"/>
        </w:numPr>
        <w:rPr>
          <w:rFonts w:ascii="Georgia" w:hAnsi="Georgia"/>
        </w:rPr>
      </w:pPr>
      <w:r w:rsidRPr="001D41E5">
        <w:rPr>
          <w:rFonts w:ascii="Georgia" w:hAnsi="Georgia" w:cs="Tahoma"/>
          <w:color w:val="000000"/>
        </w:rPr>
        <w:t>2 or more blue and/or black pens</w:t>
      </w:r>
    </w:p>
    <w:p w:rsidR="00855638" w:rsidRPr="001D41E5" w:rsidRDefault="00855638" w:rsidP="00855638">
      <w:pPr>
        <w:numPr>
          <w:ilvl w:val="0"/>
          <w:numId w:val="4"/>
        </w:numPr>
        <w:jc w:val="both"/>
        <w:rPr>
          <w:rFonts w:ascii="Georgia" w:hAnsi="Georgia"/>
        </w:rPr>
      </w:pPr>
      <w:r w:rsidRPr="001D41E5">
        <w:rPr>
          <w:rFonts w:ascii="Georgia" w:hAnsi="Georgia"/>
        </w:rPr>
        <w:t xml:space="preserve">pencil sharpener </w:t>
      </w:r>
      <w:r w:rsidRPr="001D41E5">
        <w:rPr>
          <w:rFonts w:ascii="Georgia" w:hAnsi="Georgia"/>
          <w:b/>
        </w:rPr>
        <w:t>with a receptacle</w:t>
      </w:r>
    </w:p>
    <w:p w:rsidR="00855638" w:rsidRDefault="00855638" w:rsidP="00855638">
      <w:pPr>
        <w:numPr>
          <w:ilvl w:val="0"/>
          <w:numId w:val="4"/>
        </w:numPr>
        <w:rPr>
          <w:rFonts w:ascii="Georgia" w:hAnsi="Georgia"/>
        </w:rPr>
      </w:pPr>
      <w:r w:rsidRPr="001D41E5">
        <w:rPr>
          <w:rFonts w:ascii="Georgia" w:hAnsi="Georgia"/>
        </w:rPr>
        <w:t>Colored pencils</w:t>
      </w:r>
    </w:p>
    <w:p w:rsidR="00855638" w:rsidRPr="001D41E5" w:rsidRDefault="00855638" w:rsidP="00855638">
      <w:pPr>
        <w:numPr>
          <w:ilvl w:val="0"/>
          <w:numId w:val="4"/>
        </w:numPr>
        <w:rPr>
          <w:rFonts w:ascii="Georgia" w:hAnsi="Georgia"/>
        </w:rPr>
      </w:pPr>
      <w:r w:rsidRPr="001D41E5">
        <w:rPr>
          <w:rFonts w:ascii="Georgia" w:hAnsi="Georgia"/>
        </w:rPr>
        <w:t xml:space="preserve">Thin markers </w:t>
      </w:r>
    </w:p>
    <w:p w:rsidR="00855638" w:rsidRPr="001D41E5" w:rsidRDefault="00855638" w:rsidP="00855638">
      <w:pPr>
        <w:numPr>
          <w:ilvl w:val="0"/>
          <w:numId w:val="4"/>
        </w:numPr>
        <w:rPr>
          <w:rFonts w:ascii="Georgia" w:hAnsi="Georgia"/>
        </w:rPr>
      </w:pPr>
      <w:r w:rsidRPr="001D41E5">
        <w:rPr>
          <w:rFonts w:ascii="Georgia" w:hAnsi="Georgia"/>
        </w:rPr>
        <w:t>2 dry erase markers</w:t>
      </w:r>
    </w:p>
    <w:p w:rsidR="00855638" w:rsidRDefault="00783233" w:rsidP="00855638">
      <w:pPr>
        <w:numPr>
          <w:ilvl w:val="0"/>
          <w:numId w:val="4"/>
        </w:numPr>
        <w:rPr>
          <w:rFonts w:ascii="Georgia" w:hAnsi="Georgia"/>
        </w:rPr>
      </w:pPr>
      <w:r w:rsidRPr="001D41E5">
        <w:rPr>
          <w:rFonts w:ascii="Georgia" w:hAnsi="Georgia"/>
        </w:rPr>
        <w:t>H</w:t>
      </w:r>
      <w:r w:rsidR="00855638" w:rsidRPr="001D41E5">
        <w:rPr>
          <w:rFonts w:ascii="Georgia" w:hAnsi="Georgia"/>
        </w:rPr>
        <w:t>ighlighters</w:t>
      </w:r>
    </w:p>
    <w:p w:rsidR="00783233" w:rsidRDefault="00783233" w:rsidP="00855638">
      <w:pPr>
        <w:numPr>
          <w:ilvl w:val="0"/>
          <w:numId w:val="4"/>
        </w:numPr>
        <w:rPr>
          <w:rFonts w:ascii="Georgia" w:hAnsi="Georgia"/>
        </w:rPr>
      </w:pPr>
      <w:r>
        <w:rPr>
          <w:rFonts w:ascii="Georgia" w:hAnsi="Georgia"/>
        </w:rPr>
        <w:t>Sticky Notes</w:t>
      </w:r>
    </w:p>
    <w:p w:rsidR="00783233" w:rsidRPr="001D41E5" w:rsidRDefault="00783233" w:rsidP="00855638">
      <w:pPr>
        <w:numPr>
          <w:ilvl w:val="0"/>
          <w:numId w:val="4"/>
        </w:numPr>
        <w:rPr>
          <w:rFonts w:ascii="Georgia" w:hAnsi="Georgia"/>
        </w:rPr>
      </w:pPr>
      <w:r>
        <w:rPr>
          <w:rFonts w:ascii="Georgia" w:hAnsi="Georgia"/>
        </w:rPr>
        <w:t>3x5 index cards</w:t>
      </w:r>
    </w:p>
    <w:p w:rsidR="00855638" w:rsidRDefault="00855638" w:rsidP="00855638">
      <w:pPr>
        <w:numPr>
          <w:ilvl w:val="0"/>
          <w:numId w:val="4"/>
        </w:numPr>
        <w:rPr>
          <w:rFonts w:ascii="Georgia" w:hAnsi="Georgia"/>
        </w:rPr>
      </w:pPr>
      <w:r w:rsidRPr="001D41E5">
        <w:rPr>
          <w:rFonts w:ascii="Georgia" w:hAnsi="Georgia"/>
        </w:rPr>
        <w:t>Zipper pouch container for supplies -</w:t>
      </w:r>
      <w:r w:rsidRPr="001D41E5">
        <w:rPr>
          <w:rFonts w:ascii="Georgia" w:hAnsi="Georgia"/>
          <w:b/>
        </w:rPr>
        <w:t>NO PENCIL BOXES</w:t>
      </w:r>
    </w:p>
    <w:p w:rsidR="00855638" w:rsidRPr="001D41E5" w:rsidRDefault="00855638" w:rsidP="00855638">
      <w:pPr>
        <w:numPr>
          <w:ilvl w:val="0"/>
          <w:numId w:val="4"/>
        </w:numPr>
        <w:rPr>
          <w:rFonts w:ascii="Georgia" w:hAnsi="Georgia"/>
        </w:rPr>
      </w:pPr>
      <w:r w:rsidRPr="001D41E5">
        <w:rPr>
          <w:rFonts w:ascii="Georgia" w:hAnsi="Georgia"/>
        </w:rPr>
        <w:t>glue stick</w:t>
      </w:r>
    </w:p>
    <w:p w:rsidR="00855638" w:rsidRPr="001D41E5" w:rsidRDefault="00855638" w:rsidP="00855638">
      <w:pPr>
        <w:numPr>
          <w:ilvl w:val="0"/>
          <w:numId w:val="4"/>
        </w:numPr>
        <w:rPr>
          <w:rFonts w:ascii="Georgia" w:hAnsi="Georgia"/>
        </w:rPr>
      </w:pPr>
      <w:r w:rsidRPr="001D41E5">
        <w:rPr>
          <w:rFonts w:ascii="Georgia" w:hAnsi="Georgia"/>
        </w:rPr>
        <w:t>small pair of scissors</w:t>
      </w:r>
    </w:p>
    <w:p w:rsidR="00855638" w:rsidRPr="001D41E5" w:rsidRDefault="00783233" w:rsidP="00855638">
      <w:pPr>
        <w:numPr>
          <w:ilvl w:val="0"/>
          <w:numId w:val="4"/>
        </w:numPr>
        <w:rPr>
          <w:rFonts w:ascii="Georgia" w:hAnsi="Georgia"/>
        </w:rPr>
      </w:pPr>
      <w:r>
        <w:rPr>
          <w:rFonts w:ascii="Georgia" w:hAnsi="Georgia"/>
        </w:rPr>
        <w:t>r</w:t>
      </w:r>
      <w:r w:rsidR="00855638" w:rsidRPr="001D41E5">
        <w:rPr>
          <w:rFonts w:ascii="Georgia" w:hAnsi="Georgia"/>
        </w:rPr>
        <w:t>uler</w:t>
      </w:r>
    </w:p>
    <w:p w:rsidR="00855638" w:rsidRPr="001D41E5" w:rsidRDefault="00783233" w:rsidP="00855638">
      <w:pPr>
        <w:numPr>
          <w:ilvl w:val="0"/>
          <w:numId w:val="4"/>
        </w:numPr>
        <w:rPr>
          <w:rFonts w:ascii="Georgia" w:hAnsi="Georgia"/>
        </w:rPr>
      </w:pPr>
      <w:r>
        <w:rPr>
          <w:rFonts w:ascii="Georgia" w:hAnsi="Georgia"/>
        </w:rPr>
        <w:t>A.R.</w:t>
      </w:r>
      <w:r w:rsidR="00855638" w:rsidRPr="001D41E5">
        <w:rPr>
          <w:rFonts w:ascii="Georgia" w:hAnsi="Georgia"/>
        </w:rPr>
        <w:t xml:space="preserve"> book</w:t>
      </w:r>
    </w:p>
    <w:p w:rsidR="00855638" w:rsidRDefault="00855638" w:rsidP="00855638">
      <w:pPr>
        <w:numPr>
          <w:ilvl w:val="0"/>
          <w:numId w:val="4"/>
        </w:numPr>
        <w:rPr>
          <w:rFonts w:ascii="Georgia" w:hAnsi="Georgia"/>
        </w:rPr>
      </w:pPr>
      <w:r>
        <w:rPr>
          <w:rFonts w:ascii="Georgia" w:hAnsi="Georgia"/>
        </w:rPr>
        <w:t>1</w:t>
      </w:r>
      <w:r w:rsidRPr="001D41E5">
        <w:rPr>
          <w:rFonts w:ascii="Georgia" w:hAnsi="Georgia"/>
        </w:rPr>
        <w:t xml:space="preserve"> standard </w:t>
      </w:r>
      <w:r>
        <w:rPr>
          <w:rFonts w:ascii="Georgia" w:hAnsi="Georgia"/>
        </w:rPr>
        <w:t>size box of tissues</w:t>
      </w:r>
    </w:p>
    <w:p w:rsidR="0062728F" w:rsidRPr="001D41E5" w:rsidRDefault="0062728F" w:rsidP="00855638">
      <w:pPr>
        <w:numPr>
          <w:ilvl w:val="0"/>
          <w:numId w:val="4"/>
        </w:numPr>
        <w:rPr>
          <w:rFonts w:ascii="Georgia" w:hAnsi="Georgia"/>
        </w:rPr>
      </w:pPr>
      <w:r>
        <w:rPr>
          <w:rFonts w:ascii="Georgia" w:hAnsi="Georgia"/>
        </w:rPr>
        <w:t>Memory Stick (Highly recommended!!)</w:t>
      </w:r>
    </w:p>
    <w:p w:rsidR="00855638" w:rsidRDefault="00855638" w:rsidP="00695153"/>
    <w:p w:rsidR="00855638" w:rsidRDefault="00855638" w:rsidP="00695153"/>
    <w:p w:rsidR="00855638" w:rsidRDefault="00855638" w:rsidP="00695153"/>
    <w:sectPr w:rsidR="00855638" w:rsidSect="00F949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6849"/>
    <w:multiLevelType w:val="hybridMultilevel"/>
    <w:tmpl w:val="BBBA7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4922AA"/>
    <w:multiLevelType w:val="hybridMultilevel"/>
    <w:tmpl w:val="60E8311C"/>
    <w:lvl w:ilvl="0" w:tplc="3DDA34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1621DB"/>
    <w:multiLevelType w:val="hybridMultilevel"/>
    <w:tmpl w:val="C0B693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compat/>
  <w:rsids>
    <w:rsidRoot w:val="004459B6"/>
    <w:rsid w:val="00061E80"/>
    <w:rsid w:val="00063AB4"/>
    <w:rsid w:val="00080DCD"/>
    <w:rsid w:val="000F31FE"/>
    <w:rsid w:val="00133E3A"/>
    <w:rsid w:val="00135BF1"/>
    <w:rsid w:val="00151202"/>
    <w:rsid w:val="00163845"/>
    <w:rsid w:val="001A60A4"/>
    <w:rsid w:val="001D56AA"/>
    <w:rsid w:val="002266F1"/>
    <w:rsid w:val="002401A8"/>
    <w:rsid w:val="002909A1"/>
    <w:rsid w:val="002B02D2"/>
    <w:rsid w:val="002D0749"/>
    <w:rsid w:val="00361D76"/>
    <w:rsid w:val="003811D7"/>
    <w:rsid w:val="0039305E"/>
    <w:rsid w:val="003C64F7"/>
    <w:rsid w:val="003D0894"/>
    <w:rsid w:val="00403A79"/>
    <w:rsid w:val="00421D21"/>
    <w:rsid w:val="00423715"/>
    <w:rsid w:val="004338B5"/>
    <w:rsid w:val="0044253D"/>
    <w:rsid w:val="004459B6"/>
    <w:rsid w:val="004531C2"/>
    <w:rsid w:val="004A5BFE"/>
    <w:rsid w:val="004B00C3"/>
    <w:rsid w:val="004C3422"/>
    <w:rsid w:val="004D7965"/>
    <w:rsid w:val="004D7C96"/>
    <w:rsid w:val="00510CEF"/>
    <w:rsid w:val="0052311A"/>
    <w:rsid w:val="0055718B"/>
    <w:rsid w:val="005633E6"/>
    <w:rsid w:val="00565FB8"/>
    <w:rsid w:val="00574E4B"/>
    <w:rsid w:val="00583436"/>
    <w:rsid w:val="006131F9"/>
    <w:rsid w:val="00615397"/>
    <w:rsid w:val="0062728F"/>
    <w:rsid w:val="00695153"/>
    <w:rsid w:val="00695B55"/>
    <w:rsid w:val="006B1BC8"/>
    <w:rsid w:val="006C16AB"/>
    <w:rsid w:val="006C5F7E"/>
    <w:rsid w:val="006E5065"/>
    <w:rsid w:val="006E6961"/>
    <w:rsid w:val="006F70AC"/>
    <w:rsid w:val="00783233"/>
    <w:rsid w:val="0079797D"/>
    <w:rsid w:val="007B6868"/>
    <w:rsid w:val="007D47FD"/>
    <w:rsid w:val="008040DF"/>
    <w:rsid w:val="00842D36"/>
    <w:rsid w:val="00855638"/>
    <w:rsid w:val="00872493"/>
    <w:rsid w:val="00883BB2"/>
    <w:rsid w:val="008954E1"/>
    <w:rsid w:val="008D2130"/>
    <w:rsid w:val="008F39E5"/>
    <w:rsid w:val="00901F54"/>
    <w:rsid w:val="00916E21"/>
    <w:rsid w:val="00940AC5"/>
    <w:rsid w:val="00947FD9"/>
    <w:rsid w:val="00951252"/>
    <w:rsid w:val="0095751E"/>
    <w:rsid w:val="009A5B42"/>
    <w:rsid w:val="009E52FF"/>
    <w:rsid w:val="009E673B"/>
    <w:rsid w:val="00A06DE8"/>
    <w:rsid w:val="00A260F5"/>
    <w:rsid w:val="00A27734"/>
    <w:rsid w:val="00A334F8"/>
    <w:rsid w:val="00A34F7D"/>
    <w:rsid w:val="00A37408"/>
    <w:rsid w:val="00B30B6A"/>
    <w:rsid w:val="00B70BB6"/>
    <w:rsid w:val="00B95F88"/>
    <w:rsid w:val="00BB7EBE"/>
    <w:rsid w:val="00C2391D"/>
    <w:rsid w:val="00C53865"/>
    <w:rsid w:val="00CB509C"/>
    <w:rsid w:val="00CD6F27"/>
    <w:rsid w:val="00D152C3"/>
    <w:rsid w:val="00D2135A"/>
    <w:rsid w:val="00D6301A"/>
    <w:rsid w:val="00DC524E"/>
    <w:rsid w:val="00E20E90"/>
    <w:rsid w:val="00E4319E"/>
    <w:rsid w:val="00E775EA"/>
    <w:rsid w:val="00E90E2C"/>
    <w:rsid w:val="00E949BA"/>
    <w:rsid w:val="00EB0CBB"/>
    <w:rsid w:val="00EB2040"/>
    <w:rsid w:val="00EB4733"/>
    <w:rsid w:val="00EB6FB7"/>
    <w:rsid w:val="00ED2510"/>
    <w:rsid w:val="00F01FD4"/>
    <w:rsid w:val="00F06CD7"/>
    <w:rsid w:val="00F55FDD"/>
    <w:rsid w:val="00F665A1"/>
    <w:rsid w:val="00F93122"/>
    <w:rsid w:val="00F9494A"/>
    <w:rsid w:val="00FC62D5"/>
    <w:rsid w:val="00FF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749"/>
    <w:rPr>
      <w:sz w:val="24"/>
      <w:szCs w:val="24"/>
    </w:rPr>
  </w:style>
  <w:style w:type="paragraph" w:styleId="Heading1">
    <w:name w:val="heading 1"/>
    <w:basedOn w:val="Normal"/>
    <w:next w:val="Normal"/>
    <w:qFormat/>
    <w:rsid w:val="00A3740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B1BC8"/>
    <w:pPr>
      <w:keepNext/>
      <w:ind w:left="-540"/>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9B6"/>
    <w:rPr>
      <w:color w:val="0000FF"/>
      <w:u w:val="single"/>
    </w:rPr>
  </w:style>
  <w:style w:type="paragraph" w:styleId="BodyText">
    <w:name w:val="Body Text"/>
    <w:basedOn w:val="Normal"/>
    <w:rsid w:val="00B95F88"/>
    <w:pPr>
      <w:spacing w:line="360" w:lineRule="auto"/>
    </w:pPr>
    <w:rPr>
      <w:rFonts w:ascii="Courier New" w:hAnsi="Courier New"/>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cy.k12.ca.us/sites/kes" TargetMode="External"/><Relationship Id="rId13" Type="http://schemas.openxmlformats.org/officeDocument/2006/relationships/hyperlink" Target="mailto:cvierra@tusd.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gallegos@tusd.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berber@tusd.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basacker@tusd.net" TargetMode="External"/><Relationship Id="rId4" Type="http://schemas.openxmlformats.org/officeDocument/2006/relationships/numbering" Target="numbering.xml"/><Relationship Id="rId9" Type="http://schemas.openxmlformats.org/officeDocument/2006/relationships/hyperlink" Target="mailto:dbartschi@tu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13D0D346BB9499FD687C06BFF9717" ma:contentTypeVersion="0" ma:contentTypeDescription="Create a new document." ma:contentTypeScope="" ma:versionID="78e1cf0839f6b29d17b7cddecc0567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0DBD6B-CAB9-439F-AADB-BB22068D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EA776-135E-478E-8337-4AEA61A046CA}">
  <ds:schemaRefs>
    <ds:schemaRef ds:uri="http://schemas.microsoft.com/sharepoint/v3/contenttype/forms"/>
  </ds:schemaRefs>
</ds:datastoreItem>
</file>

<file path=customXml/itemProps3.xml><?xml version="1.0" encoding="utf-8"?>
<ds:datastoreItem xmlns:ds="http://schemas.openxmlformats.org/officeDocument/2006/customXml" ds:itemID="{D9F9A8CB-E0EE-4FDF-A387-D7E1EE3F915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George Kelly Elementary School-  7th Grade Life Science</vt:lpstr>
    </vt:vector>
  </TitlesOfParts>
  <Company>TUSD</Company>
  <LinksUpToDate>false</LinksUpToDate>
  <CharactersWithSpaces>8314</CharactersWithSpaces>
  <SharedDoc>false</SharedDoc>
  <HLinks>
    <vt:vector size="24" baseType="variant">
      <vt:variant>
        <vt:i4>5046398</vt:i4>
      </vt:variant>
      <vt:variant>
        <vt:i4>9</vt:i4>
      </vt:variant>
      <vt:variant>
        <vt:i4>0</vt:i4>
      </vt:variant>
      <vt:variant>
        <vt:i4>5</vt:i4>
      </vt:variant>
      <vt:variant>
        <vt:lpwstr>mailto:eagallegos@tusd.net</vt:lpwstr>
      </vt:variant>
      <vt:variant>
        <vt:lpwstr/>
      </vt:variant>
      <vt:variant>
        <vt:i4>6029410</vt:i4>
      </vt:variant>
      <vt:variant>
        <vt:i4>6</vt:i4>
      </vt:variant>
      <vt:variant>
        <vt:i4>0</vt:i4>
      </vt:variant>
      <vt:variant>
        <vt:i4>5</vt:i4>
      </vt:variant>
      <vt:variant>
        <vt:lpwstr>mailto:kbasacker@tusd.net</vt:lpwstr>
      </vt:variant>
      <vt:variant>
        <vt:lpwstr/>
      </vt:variant>
      <vt:variant>
        <vt:i4>5570686</vt:i4>
      </vt:variant>
      <vt:variant>
        <vt:i4>3</vt:i4>
      </vt:variant>
      <vt:variant>
        <vt:i4>0</vt:i4>
      </vt:variant>
      <vt:variant>
        <vt:i4>5</vt:i4>
      </vt:variant>
      <vt:variant>
        <vt:lpwstr>mailto:dbartschi@tusd.net</vt:lpwstr>
      </vt:variant>
      <vt:variant>
        <vt:lpwstr/>
      </vt:variant>
      <vt:variant>
        <vt:i4>1376340</vt:i4>
      </vt:variant>
      <vt:variant>
        <vt:i4>0</vt:i4>
      </vt:variant>
      <vt:variant>
        <vt:i4>0</vt:i4>
      </vt:variant>
      <vt:variant>
        <vt:i4>5</vt:i4>
      </vt:variant>
      <vt:variant>
        <vt:lpwstr>https://www.tracy.k12.ca.us/sites/kes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Kelly Elementary School-  7th Grade Life Science</dc:title>
  <dc:creator>klamarre</dc:creator>
  <cp:lastModifiedBy>Fabiola Berber</cp:lastModifiedBy>
  <cp:revision>2</cp:revision>
  <dcterms:created xsi:type="dcterms:W3CDTF">2013-07-26T19:15:00Z</dcterms:created>
  <dcterms:modified xsi:type="dcterms:W3CDTF">2013-07-26T19:15:00Z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0x01010014113D0D346BB9499FD687C06BFF9717</vt:lpwstr>
  </property>
</Properties>
</file>